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3C" w:rsidRDefault="007B373C" w:rsidP="0067745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STRATEGIC ACTION PLAN</w:t>
      </w:r>
    </w:p>
    <w:p w:rsidR="007B373C" w:rsidRDefault="007B373C" w:rsidP="0067745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J</w:t>
      </w:r>
      <w:r w:rsidR="00F04E34">
        <w:rPr>
          <w:rFonts w:ascii="Times New Roman" w:hAnsi="Times New Roman" w:cs="Times New Roman"/>
          <w:b/>
          <w:i/>
          <w:sz w:val="24"/>
          <w:szCs w:val="24"/>
        </w:rPr>
        <w:t xml:space="preserve">ULY </w:t>
      </w:r>
      <w:r>
        <w:rPr>
          <w:rFonts w:ascii="Times New Roman" w:hAnsi="Times New Roman" w:cs="Times New Roman"/>
          <w:b/>
          <w:i/>
          <w:sz w:val="24"/>
          <w:szCs w:val="24"/>
        </w:rPr>
        <w:t>2017 THROUGH JUNE 2020</w:t>
      </w:r>
    </w:p>
    <w:p w:rsidR="000C1B41" w:rsidRDefault="000C1B41" w:rsidP="00677453">
      <w:pPr>
        <w:spacing w:after="0" w:line="240" w:lineRule="auto"/>
        <w:jc w:val="center"/>
        <w:rPr>
          <w:rFonts w:ascii="Times New Roman" w:hAnsi="Times New Roman" w:cs="Times New Roman"/>
          <w:b/>
          <w:i/>
          <w:color w:val="FF0000"/>
          <w:sz w:val="24"/>
          <w:szCs w:val="24"/>
        </w:rPr>
      </w:pPr>
    </w:p>
    <w:p w:rsidR="009569C6" w:rsidRDefault="009569C6" w:rsidP="00677453">
      <w:pPr>
        <w:spacing w:after="0" w:line="240" w:lineRule="auto"/>
        <w:jc w:val="center"/>
        <w:rPr>
          <w:rFonts w:ascii="Times New Roman" w:hAnsi="Times New Roman" w:cs="Times New Roman"/>
          <w:b/>
          <w:i/>
          <w:color w:val="FF0000"/>
          <w:sz w:val="24"/>
          <w:szCs w:val="24"/>
        </w:rPr>
      </w:pPr>
    </w:p>
    <w:p w:rsidR="007B373C" w:rsidRDefault="007B373C" w:rsidP="00677453">
      <w:pPr>
        <w:spacing w:after="0" w:line="240" w:lineRule="auto"/>
        <w:jc w:val="center"/>
        <w:rPr>
          <w:rFonts w:ascii="Times New Roman" w:hAnsi="Times New Roman" w:cs="Times New Roman"/>
          <w:b/>
          <w:i/>
          <w:sz w:val="24"/>
          <w:szCs w:val="24"/>
        </w:rPr>
      </w:pPr>
    </w:p>
    <w:p w:rsidR="007B373C" w:rsidRDefault="007B373C" w:rsidP="00677453">
      <w:pPr>
        <w:spacing w:after="0" w:line="240" w:lineRule="auto"/>
        <w:jc w:val="center"/>
        <w:rPr>
          <w:rFonts w:ascii="Times New Roman" w:hAnsi="Times New Roman" w:cs="Times New Roman"/>
          <w:b/>
          <w:i/>
          <w:sz w:val="24"/>
          <w:szCs w:val="24"/>
        </w:rPr>
      </w:pPr>
    </w:p>
    <w:p w:rsidR="007B373C" w:rsidRDefault="007B373C" w:rsidP="00677453">
      <w:pPr>
        <w:spacing w:after="0" w:line="240" w:lineRule="auto"/>
        <w:jc w:val="center"/>
        <w:rPr>
          <w:rFonts w:ascii="Times New Roman" w:hAnsi="Times New Roman" w:cs="Times New Roman"/>
          <w:b/>
          <w:i/>
          <w:sz w:val="24"/>
          <w:szCs w:val="24"/>
        </w:rPr>
      </w:pPr>
    </w:p>
    <w:p w:rsidR="007B373C" w:rsidRDefault="007B373C" w:rsidP="00677453">
      <w:pPr>
        <w:spacing w:after="0" w:line="240" w:lineRule="auto"/>
        <w:jc w:val="center"/>
        <w:rPr>
          <w:rFonts w:ascii="Times New Roman" w:hAnsi="Times New Roman" w:cs="Times New Roman"/>
          <w:b/>
          <w:i/>
          <w:sz w:val="24"/>
          <w:szCs w:val="24"/>
        </w:rPr>
      </w:pPr>
    </w:p>
    <w:p w:rsidR="007B373C" w:rsidRDefault="00B6154B" w:rsidP="00677453">
      <w:pPr>
        <w:spacing w:after="0" w:line="240" w:lineRule="auto"/>
        <w:jc w:val="center"/>
        <w:rPr>
          <w:rFonts w:ascii="Times New Roman" w:hAnsi="Times New Roman" w:cs="Times New Roman"/>
          <w:b/>
          <w:i/>
          <w:sz w:val="24"/>
          <w:szCs w:val="24"/>
        </w:rPr>
      </w:pPr>
      <w:bookmarkStart w:id="0" w:name="_GoBack"/>
      <w:r>
        <w:rPr>
          <w:noProof/>
        </w:rPr>
        <w:drawing>
          <wp:inline distT="0" distB="0" distL="0" distR="0" wp14:anchorId="59936AEC" wp14:editId="0779D17B">
            <wp:extent cx="5059475" cy="204769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vatevirginia.org/wp-content/uploads/2014/04/Elevate_VA_Color_Transparent-resized.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100265" cy="2064202"/>
                    </a:xfrm>
                    <a:prstGeom prst="rect">
                      <a:avLst/>
                    </a:prstGeom>
                    <a:noFill/>
                    <a:ln>
                      <a:noFill/>
                    </a:ln>
                  </pic:spPr>
                </pic:pic>
              </a:graphicData>
            </a:graphic>
          </wp:inline>
        </w:drawing>
      </w:r>
      <w:bookmarkEnd w:id="0"/>
    </w:p>
    <w:p w:rsidR="007B373C" w:rsidRDefault="007B373C" w:rsidP="00677453">
      <w:pPr>
        <w:spacing w:after="0" w:line="240" w:lineRule="auto"/>
        <w:jc w:val="center"/>
        <w:rPr>
          <w:rFonts w:ascii="Times New Roman" w:hAnsi="Times New Roman" w:cs="Times New Roman"/>
          <w:b/>
          <w:i/>
          <w:sz w:val="24"/>
          <w:szCs w:val="24"/>
        </w:rPr>
      </w:pPr>
    </w:p>
    <w:bookmarkStart w:id="1" w:name="top"/>
    <w:bookmarkEnd w:id="1"/>
    <w:p w:rsidR="00E05570" w:rsidRDefault="00C75213" w:rsidP="00677453">
      <w:pPr>
        <w:spacing w:after="0" w:line="240" w:lineRule="auto"/>
        <w:jc w:val="center"/>
        <w:rPr>
          <w:rFonts w:ascii="Times New Roman" w:hAnsi="Times New Roman" w:cs="Times New Roman"/>
          <w:sz w:val="24"/>
          <w:szCs w:val="24"/>
        </w:rPr>
      </w:pPr>
      <w:r>
        <w:fldChar w:fldCharType="begin"/>
      </w:r>
      <w:r>
        <w:instrText xml:space="preserve"> HYPERLINK "https://www.ssseva.org/index.shtml" </w:instrText>
      </w:r>
      <w:r>
        <w:fldChar w:fldCharType="end"/>
      </w:r>
    </w:p>
    <w:p w:rsidR="00E05570" w:rsidRDefault="00E05570" w:rsidP="00677453">
      <w:pPr>
        <w:spacing w:after="0" w:line="240" w:lineRule="auto"/>
        <w:jc w:val="center"/>
        <w:rPr>
          <w:rFonts w:ascii="Times New Roman" w:hAnsi="Times New Roman" w:cs="Times New Roman"/>
          <w:sz w:val="24"/>
          <w:szCs w:val="24"/>
        </w:rPr>
      </w:pPr>
    </w:p>
    <w:p w:rsidR="00E05570" w:rsidRDefault="00E05570" w:rsidP="00677453">
      <w:pPr>
        <w:spacing w:after="0" w:line="240" w:lineRule="auto"/>
        <w:jc w:val="center"/>
        <w:rPr>
          <w:rFonts w:ascii="Times New Roman" w:hAnsi="Times New Roman" w:cs="Times New Roman"/>
          <w:sz w:val="24"/>
          <w:szCs w:val="24"/>
        </w:rPr>
      </w:pPr>
    </w:p>
    <w:p w:rsidR="00F77CB8" w:rsidRDefault="00F77CB8" w:rsidP="00677453">
      <w:pPr>
        <w:spacing w:after="0" w:line="240" w:lineRule="auto"/>
        <w:jc w:val="center"/>
        <w:rPr>
          <w:rFonts w:ascii="Times New Roman" w:hAnsi="Times New Roman" w:cs="Times New Roman"/>
          <w:sz w:val="24"/>
          <w:szCs w:val="24"/>
        </w:rPr>
      </w:pPr>
    </w:p>
    <w:p w:rsidR="00C75213" w:rsidRDefault="00C75213" w:rsidP="00677453">
      <w:pPr>
        <w:spacing w:after="0" w:line="240" w:lineRule="auto"/>
        <w:jc w:val="center"/>
        <w:rPr>
          <w:rFonts w:ascii="Times New Roman" w:hAnsi="Times New Roman" w:cs="Times New Roman"/>
          <w:sz w:val="24"/>
          <w:szCs w:val="24"/>
        </w:rPr>
      </w:pPr>
    </w:p>
    <w:p w:rsidR="00C75213" w:rsidRDefault="00C75213" w:rsidP="00677453">
      <w:pPr>
        <w:spacing w:after="0" w:line="240" w:lineRule="auto"/>
        <w:jc w:val="center"/>
        <w:rPr>
          <w:rFonts w:ascii="Times New Roman" w:hAnsi="Times New Roman" w:cs="Times New Roman"/>
          <w:sz w:val="24"/>
          <w:szCs w:val="24"/>
        </w:rPr>
      </w:pPr>
    </w:p>
    <w:p w:rsidR="00C75213" w:rsidRDefault="00C75213" w:rsidP="00677453">
      <w:pPr>
        <w:spacing w:after="0" w:line="240" w:lineRule="auto"/>
        <w:jc w:val="center"/>
        <w:rPr>
          <w:rFonts w:ascii="Times New Roman" w:hAnsi="Times New Roman" w:cs="Times New Roman"/>
          <w:sz w:val="24"/>
          <w:szCs w:val="24"/>
        </w:rPr>
      </w:pPr>
    </w:p>
    <w:p w:rsidR="00F77CB8" w:rsidRDefault="007B373C" w:rsidP="006774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Developed by the </w:t>
      </w:r>
      <w:r w:rsidR="00A27EF1">
        <w:rPr>
          <w:rFonts w:ascii="Times New Roman" w:hAnsi="Times New Roman" w:cs="Times New Roman"/>
          <w:sz w:val="24"/>
          <w:szCs w:val="24"/>
        </w:rPr>
        <w:t xml:space="preserve">South Central Workforce Development Board’s </w:t>
      </w:r>
      <w:r w:rsidR="00C752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B373C" w:rsidRDefault="007B373C" w:rsidP="006774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Strategic Planning Team</w:t>
      </w:r>
    </w:p>
    <w:p w:rsidR="007B373C" w:rsidRDefault="007B373C" w:rsidP="00677453">
      <w:pPr>
        <w:spacing w:after="0" w:line="240" w:lineRule="auto"/>
        <w:jc w:val="center"/>
        <w:rPr>
          <w:rFonts w:ascii="Times New Roman" w:hAnsi="Times New Roman" w:cs="Times New Roman"/>
          <w:sz w:val="24"/>
          <w:szCs w:val="24"/>
        </w:rPr>
      </w:pPr>
    </w:p>
    <w:p w:rsidR="007B373C" w:rsidRDefault="007B373C" w:rsidP="00677453">
      <w:pPr>
        <w:spacing w:after="0" w:line="240" w:lineRule="auto"/>
        <w:jc w:val="center"/>
        <w:rPr>
          <w:rFonts w:ascii="Times New Roman" w:hAnsi="Times New Roman" w:cs="Times New Roman"/>
          <w:sz w:val="24"/>
          <w:szCs w:val="24"/>
        </w:rPr>
      </w:pPr>
    </w:p>
    <w:p w:rsidR="00E72586" w:rsidRDefault="00E72586" w:rsidP="00E72586">
      <w:pPr>
        <w:spacing w:after="0" w:line="240" w:lineRule="auto"/>
        <w:ind w:left="2160" w:hanging="2160"/>
        <w:rPr>
          <w:rFonts w:ascii="Times New Roman" w:hAnsi="Times New Roman" w:cs="Times New Roman"/>
          <w:sz w:val="24"/>
          <w:szCs w:val="24"/>
        </w:rPr>
      </w:pPr>
    </w:p>
    <w:p w:rsidR="00E72586" w:rsidRDefault="00E72586" w:rsidP="00E72586">
      <w:pPr>
        <w:spacing w:after="0" w:line="240" w:lineRule="auto"/>
        <w:ind w:left="2160" w:hanging="2160"/>
        <w:rPr>
          <w:rFonts w:ascii="Times New Roman" w:hAnsi="Times New Roman" w:cs="Times New Roman"/>
          <w:sz w:val="24"/>
          <w:szCs w:val="24"/>
        </w:rPr>
      </w:pPr>
    </w:p>
    <w:p w:rsidR="00E72586" w:rsidRDefault="00E72586" w:rsidP="00E72586">
      <w:pPr>
        <w:spacing w:after="0" w:line="240" w:lineRule="auto"/>
        <w:ind w:left="2160" w:hanging="2160"/>
        <w:rPr>
          <w:rFonts w:ascii="Times New Roman" w:hAnsi="Times New Roman" w:cs="Times New Roman"/>
          <w:sz w:val="24"/>
          <w:szCs w:val="24"/>
        </w:rPr>
      </w:pPr>
    </w:p>
    <w:p w:rsidR="00E72586" w:rsidRDefault="00E72586" w:rsidP="00E72586">
      <w:pPr>
        <w:spacing w:after="0" w:line="240" w:lineRule="auto"/>
        <w:ind w:left="2160" w:hanging="2160"/>
        <w:rPr>
          <w:rFonts w:ascii="Times New Roman" w:hAnsi="Times New Roman" w:cs="Times New Roman"/>
          <w:sz w:val="24"/>
          <w:szCs w:val="24"/>
        </w:rPr>
      </w:pPr>
    </w:p>
    <w:p w:rsidR="00E72586" w:rsidRDefault="00E72586" w:rsidP="00E72586">
      <w:pPr>
        <w:spacing w:after="0" w:line="240" w:lineRule="auto"/>
        <w:ind w:left="2160" w:hanging="2160"/>
        <w:rPr>
          <w:rFonts w:ascii="Times New Roman" w:hAnsi="Times New Roman" w:cs="Times New Roman"/>
          <w:sz w:val="24"/>
          <w:szCs w:val="24"/>
        </w:rPr>
      </w:pPr>
    </w:p>
    <w:p w:rsidR="00E72586" w:rsidRDefault="00E72586" w:rsidP="00E72586">
      <w:pPr>
        <w:spacing w:after="0" w:line="240" w:lineRule="auto"/>
        <w:ind w:left="2160" w:hanging="2160"/>
        <w:rPr>
          <w:rFonts w:ascii="Times New Roman" w:hAnsi="Times New Roman" w:cs="Times New Roman"/>
          <w:sz w:val="24"/>
          <w:szCs w:val="24"/>
        </w:rPr>
      </w:pPr>
    </w:p>
    <w:p w:rsidR="00E72586" w:rsidRDefault="00E7258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7B373C" w:rsidRDefault="007B373C" w:rsidP="00677453">
      <w:pPr>
        <w:spacing w:after="0" w:line="240" w:lineRule="auto"/>
        <w:jc w:val="center"/>
        <w:rPr>
          <w:rFonts w:ascii="Times New Roman" w:hAnsi="Times New Roman" w:cs="Times New Roman"/>
          <w:sz w:val="24"/>
          <w:szCs w:val="24"/>
        </w:rPr>
      </w:pPr>
    </w:p>
    <w:p w:rsidR="00D672C9" w:rsidRDefault="007B373C" w:rsidP="00E72586">
      <w:pPr>
        <w:spacing w:after="0" w:line="240" w:lineRule="auto"/>
        <w:jc w:val="center"/>
        <w:rPr>
          <w:rFonts w:ascii="Times New Roman" w:hAnsi="Times New Roman" w:cs="Times New Roman"/>
          <w:b/>
          <w:sz w:val="28"/>
          <w:szCs w:val="28"/>
        </w:rPr>
      </w:pPr>
      <w:r w:rsidRPr="00E72586">
        <w:rPr>
          <w:rFonts w:ascii="Times New Roman" w:hAnsi="Times New Roman" w:cs="Times New Roman"/>
          <w:b/>
          <w:sz w:val="28"/>
          <w:szCs w:val="28"/>
        </w:rPr>
        <w:t>TABLE OF CONTENTS</w:t>
      </w:r>
    </w:p>
    <w:p w:rsidR="00E72586" w:rsidRPr="00E72586" w:rsidRDefault="00E72586" w:rsidP="00E72586">
      <w:pPr>
        <w:spacing w:after="0" w:line="240" w:lineRule="auto"/>
        <w:jc w:val="center"/>
        <w:rPr>
          <w:rFonts w:ascii="Times New Roman" w:hAnsi="Times New Roman" w:cs="Times New Roman"/>
          <w:b/>
          <w:sz w:val="28"/>
          <w:szCs w:val="28"/>
        </w:rPr>
      </w:pPr>
    </w:p>
    <w:p w:rsidR="00E72586" w:rsidRPr="00642A80" w:rsidRDefault="006205D4" w:rsidP="00E725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Introduction: </w:t>
      </w:r>
      <w:r w:rsidR="00E72586">
        <w:rPr>
          <w:rFonts w:ascii="Times New Roman" w:eastAsia="Times New Roman" w:hAnsi="Times New Roman" w:cs="Times New Roman"/>
          <w:sz w:val="24"/>
          <w:szCs w:val="20"/>
        </w:rPr>
        <w:t>The Strategic Planning Process…………………………………</w:t>
      </w:r>
      <w:r>
        <w:rPr>
          <w:rFonts w:ascii="Times New Roman" w:eastAsia="Times New Roman" w:hAnsi="Times New Roman" w:cs="Times New Roman"/>
          <w:sz w:val="24"/>
          <w:szCs w:val="20"/>
        </w:rPr>
        <w:t>…</w:t>
      </w:r>
      <w:r w:rsidR="006544F6">
        <w:rPr>
          <w:rFonts w:ascii="Times New Roman" w:eastAsia="Times New Roman" w:hAnsi="Times New Roman" w:cs="Times New Roman"/>
          <w:sz w:val="24"/>
          <w:szCs w:val="20"/>
        </w:rPr>
        <w:t>.</w:t>
      </w:r>
      <w:r w:rsidR="00EE3BA3">
        <w:rPr>
          <w:rFonts w:ascii="Times New Roman" w:eastAsia="Times New Roman" w:hAnsi="Times New Roman" w:cs="Times New Roman"/>
          <w:sz w:val="24"/>
          <w:szCs w:val="20"/>
        </w:rPr>
        <w:t>5</w:t>
      </w:r>
    </w:p>
    <w:p w:rsidR="006205D4" w:rsidRDefault="006205D4" w:rsidP="00E72586">
      <w:pPr>
        <w:spacing w:after="0" w:line="240" w:lineRule="auto"/>
        <w:rPr>
          <w:rFonts w:ascii="Times New Roman" w:eastAsia="Times New Roman" w:hAnsi="Times New Roman" w:cs="Times New Roman"/>
          <w:sz w:val="24"/>
          <w:szCs w:val="20"/>
        </w:rPr>
      </w:pPr>
    </w:p>
    <w:p w:rsidR="00EE3BA3" w:rsidRDefault="00EE3BA3" w:rsidP="00E725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Snapshots…………………………………………………………………</w:t>
      </w:r>
      <w:r w:rsidR="006544F6">
        <w:rPr>
          <w:rFonts w:ascii="Times New Roman" w:eastAsia="Times New Roman" w:hAnsi="Times New Roman" w:cs="Times New Roman"/>
          <w:sz w:val="24"/>
          <w:szCs w:val="20"/>
        </w:rPr>
        <w:t>…6</w:t>
      </w:r>
    </w:p>
    <w:p w:rsidR="00EE3BA3" w:rsidRDefault="00EE3BA3" w:rsidP="00E72586">
      <w:pPr>
        <w:spacing w:after="0" w:line="240" w:lineRule="auto"/>
        <w:rPr>
          <w:rFonts w:ascii="Times New Roman" w:eastAsia="Times New Roman" w:hAnsi="Times New Roman" w:cs="Times New Roman"/>
          <w:sz w:val="24"/>
          <w:szCs w:val="20"/>
        </w:rPr>
      </w:pPr>
    </w:p>
    <w:p w:rsidR="00E72586" w:rsidRPr="00642A80" w:rsidRDefault="00E72586" w:rsidP="00E72586">
      <w:pPr>
        <w:spacing w:after="0" w:line="240" w:lineRule="auto"/>
        <w:rPr>
          <w:rFonts w:ascii="Times New Roman" w:eastAsia="Times New Roman" w:hAnsi="Times New Roman" w:cs="Times New Roman"/>
          <w:sz w:val="24"/>
          <w:szCs w:val="20"/>
        </w:rPr>
      </w:pPr>
      <w:r w:rsidRPr="00642A80">
        <w:rPr>
          <w:rFonts w:ascii="Times New Roman" w:eastAsia="Times New Roman" w:hAnsi="Times New Roman" w:cs="Times New Roman"/>
          <w:sz w:val="24"/>
          <w:szCs w:val="20"/>
        </w:rPr>
        <w:t>Organization</w:t>
      </w:r>
      <w:r>
        <w:rPr>
          <w:rFonts w:ascii="Times New Roman" w:eastAsia="Times New Roman" w:hAnsi="Times New Roman" w:cs="Times New Roman"/>
          <w:sz w:val="24"/>
          <w:szCs w:val="20"/>
        </w:rPr>
        <w:t>al Overview…………………………………………………………</w:t>
      </w:r>
      <w:r w:rsidR="00EE3BA3">
        <w:rPr>
          <w:rFonts w:ascii="Times New Roman" w:eastAsia="Times New Roman" w:hAnsi="Times New Roman" w:cs="Times New Roman"/>
          <w:sz w:val="24"/>
          <w:szCs w:val="20"/>
        </w:rPr>
        <w:t>9</w:t>
      </w:r>
    </w:p>
    <w:p w:rsidR="00E72586" w:rsidRDefault="00E72586" w:rsidP="00E72586">
      <w:pPr>
        <w:spacing w:after="0" w:line="240" w:lineRule="auto"/>
        <w:ind w:firstLine="720"/>
        <w:rPr>
          <w:rFonts w:ascii="Times New Roman" w:eastAsia="Times New Roman" w:hAnsi="Times New Roman" w:cs="Times New Roman"/>
          <w:sz w:val="24"/>
          <w:szCs w:val="20"/>
        </w:rPr>
      </w:pPr>
      <w:r w:rsidRPr="00642A80">
        <w:rPr>
          <w:rFonts w:ascii="Times New Roman" w:eastAsia="Times New Roman" w:hAnsi="Times New Roman" w:cs="Times New Roman"/>
          <w:sz w:val="24"/>
          <w:szCs w:val="20"/>
        </w:rPr>
        <w:t xml:space="preserve">Vision, Mission, </w:t>
      </w:r>
      <w:r>
        <w:rPr>
          <w:rFonts w:ascii="Times New Roman" w:eastAsia="Times New Roman" w:hAnsi="Times New Roman" w:cs="Times New Roman"/>
          <w:sz w:val="24"/>
          <w:szCs w:val="20"/>
        </w:rPr>
        <w:t>Values, Customers</w:t>
      </w:r>
    </w:p>
    <w:p w:rsidR="006205D4" w:rsidRDefault="006205D4" w:rsidP="006205D4">
      <w:pPr>
        <w:spacing w:after="0" w:line="240" w:lineRule="auto"/>
        <w:rPr>
          <w:rFonts w:ascii="Times New Roman" w:eastAsia="Times New Roman" w:hAnsi="Times New Roman" w:cs="Times New Roman"/>
          <w:sz w:val="24"/>
          <w:szCs w:val="20"/>
        </w:rPr>
      </w:pPr>
    </w:p>
    <w:p w:rsidR="00E72586" w:rsidRDefault="00E72586" w:rsidP="006205D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Organizational</w:t>
      </w:r>
      <w:r w:rsidR="006205D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Core Values</w:t>
      </w:r>
      <w:r w:rsidR="006205D4">
        <w:rPr>
          <w:rFonts w:ascii="Times New Roman" w:eastAsia="Times New Roman" w:hAnsi="Times New Roman" w:cs="Times New Roman"/>
          <w:sz w:val="24"/>
          <w:szCs w:val="20"/>
        </w:rPr>
        <w:t>………………………………………………………</w:t>
      </w:r>
      <w:r w:rsidR="006544F6">
        <w:rPr>
          <w:rFonts w:ascii="Times New Roman" w:eastAsia="Times New Roman" w:hAnsi="Times New Roman" w:cs="Times New Roman"/>
          <w:sz w:val="24"/>
          <w:szCs w:val="20"/>
        </w:rPr>
        <w:t>9</w:t>
      </w:r>
    </w:p>
    <w:p w:rsidR="006205D4" w:rsidRDefault="006205D4" w:rsidP="00E72586">
      <w:pPr>
        <w:spacing w:after="0" w:line="240" w:lineRule="auto"/>
        <w:rPr>
          <w:rFonts w:ascii="Times New Roman" w:eastAsia="Times New Roman" w:hAnsi="Times New Roman" w:cs="Times New Roman"/>
          <w:sz w:val="24"/>
          <w:szCs w:val="20"/>
        </w:rPr>
      </w:pPr>
    </w:p>
    <w:p w:rsidR="00E72586" w:rsidRPr="00642A80" w:rsidRDefault="00E72586" w:rsidP="00E72586">
      <w:pPr>
        <w:spacing w:after="0" w:line="240" w:lineRule="auto"/>
        <w:rPr>
          <w:rFonts w:ascii="Times New Roman" w:eastAsia="Times New Roman" w:hAnsi="Times New Roman" w:cs="Times New Roman"/>
          <w:sz w:val="24"/>
          <w:szCs w:val="20"/>
        </w:rPr>
      </w:pPr>
      <w:r w:rsidRPr="00642A80">
        <w:rPr>
          <w:rFonts w:ascii="Times New Roman" w:eastAsia="Times New Roman" w:hAnsi="Times New Roman" w:cs="Times New Roman"/>
          <w:sz w:val="24"/>
          <w:szCs w:val="20"/>
        </w:rPr>
        <w:t xml:space="preserve">Strategic </w:t>
      </w:r>
      <w:r>
        <w:rPr>
          <w:rFonts w:ascii="Times New Roman" w:eastAsia="Times New Roman" w:hAnsi="Times New Roman" w:cs="Times New Roman"/>
          <w:sz w:val="24"/>
          <w:szCs w:val="20"/>
        </w:rPr>
        <w:t>Priorities and Goals…………………………………………………</w:t>
      </w:r>
      <w:r w:rsidR="006205D4">
        <w:rPr>
          <w:rFonts w:ascii="Times New Roman" w:eastAsia="Times New Roman" w:hAnsi="Times New Roman" w:cs="Times New Roman"/>
          <w:sz w:val="24"/>
          <w:szCs w:val="20"/>
        </w:rPr>
        <w:t>….</w:t>
      </w:r>
      <w:r w:rsidR="006544F6">
        <w:rPr>
          <w:rFonts w:ascii="Times New Roman" w:eastAsia="Times New Roman" w:hAnsi="Times New Roman" w:cs="Times New Roman"/>
          <w:sz w:val="24"/>
          <w:szCs w:val="20"/>
        </w:rPr>
        <w:t>11</w:t>
      </w:r>
    </w:p>
    <w:p w:rsidR="006205D4" w:rsidRDefault="006205D4" w:rsidP="00E72586">
      <w:pPr>
        <w:spacing w:after="0" w:line="240" w:lineRule="auto"/>
        <w:rPr>
          <w:rFonts w:ascii="Times New Roman" w:eastAsia="Times New Roman" w:hAnsi="Times New Roman" w:cs="Times New Roman"/>
          <w:sz w:val="24"/>
          <w:szCs w:val="20"/>
        </w:rPr>
      </w:pPr>
    </w:p>
    <w:p w:rsidR="00E72586" w:rsidRDefault="00E72586" w:rsidP="00E725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Measuring Results</w:t>
      </w:r>
      <w:r w:rsidRPr="00642A80">
        <w:rPr>
          <w:rFonts w:ascii="Times New Roman" w:eastAsia="Times New Roman" w:hAnsi="Times New Roman" w:cs="Times New Roman"/>
          <w:sz w:val="24"/>
          <w:szCs w:val="20"/>
        </w:rPr>
        <w:t>…………………………………………</w:t>
      </w:r>
      <w:r>
        <w:rPr>
          <w:rFonts w:ascii="Times New Roman" w:eastAsia="Times New Roman" w:hAnsi="Times New Roman" w:cs="Times New Roman"/>
          <w:sz w:val="24"/>
          <w:szCs w:val="20"/>
        </w:rPr>
        <w:t>……………………</w:t>
      </w:r>
      <w:r w:rsidR="006205D4">
        <w:rPr>
          <w:rFonts w:ascii="Times New Roman" w:eastAsia="Times New Roman" w:hAnsi="Times New Roman" w:cs="Times New Roman"/>
          <w:sz w:val="24"/>
          <w:szCs w:val="20"/>
        </w:rPr>
        <w:t>..</w:t>
      </w:r>
      <w:r w:rsidR="006544F6">
        <w:rPr>
          <w:rFonts w:ascii="Times New Roman" w:eastAsia="Times New Roman" w:hAnsi="Times New Roman" w:cs="Times New Roman"/>
          <w:sz w:val="24"/>
          <w:szCs w:val="20"/>
        </w:rPr>
        <w:t>13</w:t>
      </w:r>
    </w:p>
    <w:p w:rsidR="006205D4" w:rsidRDefault="006205D4" w:rsidP="006205D4">
      <w:pPr>
        <w:spacing w:after="0" w:line="240" w:lineRule="auto"/>
        <w:rPr>
          <w:rFonts w:ascii="Times New Roman" w:hAnsi="Times New Roman" w:cs="Times New Roman"/>
          <w:sz w:val="24"/>
          <w:szCs w:val="24"/>
        </w:rPr>
      </w:pPr>
    </w:p>
    <w:p w:rsidR="00D672C9" w:rsidRDefault="00D672C9" w:rsidP="006205D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B373C" w:rsidRPr="004C7E29" w:rsidRDefault="007B373C" w:rsidP="004C7E29">
      <w:pPr>
        <w:spacing w:after="0" w:line="240" w:lineRule="auto"/>
        <w:jc w:val="center"/>
        <w:rPr>
          <w:rFonts w:ascii="Times New Roman" w:hAnsi="Times New Roman" w:cs="Times New Roman"/>
          <w:b/>
          <w:sz w:val="24"/>
          <w:szCs w:val="24"/>
        </w:rPr>
      </w:pPr>
      <w:r w:rsidRPr="004C7E29">
        <w:rPr>
          <w:rFonts w:ascii="Times New Roman" w:hAnsi="Times New Roman" w:cs="Times New Roman"/>
          <w:b/>
          <w:sz w:val="24"/>
          <w:szCs w:val="24"/>
        </w:rPr>
        <w:lastRenderedPageBreak/>
        <w:t>Planning Team Members</w:t>
      </w:r>
    </w:p>
    <w:p w:rsidR="00A07DCF" w:rsidRDefault="00A07DCF" w:rsidP="00A07DCF">
      <w:pPr>
        <w:spacing w:after="0" w:line="240" w:lineRule="auto"/>
        <w:rPr>
          <w:rFonts w:ascii="Times New Roman" w:hAnsi="Times New Roman" w:cs="Times New Roman"/>
          <w:sz w:val="24"/>
          <w:szCs w:val="24"/>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Valaria Seamans, Planning Committee Chair</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WDB Member, Southside Community Services Board</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Cindy Kirby, Planning Committee Co-Chair</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 xml:space="preserve">WDB Member, American Buildings, HR  </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Amy Beatson</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WDB Member Alternate, STEPS</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Gary Cifers</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Mecklenburg County Public Schools</w:t>
      </w:r>
      <w:r>
        <w:rPr>
          <w:rFonts w:ascii="Times New Roman" w:hAnsi="Times New Roman" w:cs="Times New Roman"/>
        </w:rPr>
        <w:t xml:space="preserve">, </w:t>
      </w:r>
      <w:r w:rsidRPr="00A07DCF">
        <w:rPr>
          <w:rFonts w:ascii="Times New Roman" w:hAnsi="Times New Roman" w:cs="Times New Roman"/>
        </w:rPr>
        <w:t xml:space="preserve">Career and Technical Education </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William Coleman</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WDB Member</w:t>
      </w:r>
      <w:r>
        <w:rPr>
          <w:rFonts w:ascii="Times New Roman" w:hAnsi="Times New Roman" w:cs="Times New Roman"/>
        </w:rPr>
        <w:t xml:space="preserve">, </w:t>
      </w:r>
      <w:r w:rsidRPr="00A07DCF">
        <w:rPr>
          <w:rFonts w:ascii="Times New Roman" w:hAnsi="Times New Roman" w:cs="Times New Roman"/>
        </w:rPr>
        <w:t>Youth Committee</w:t>
      </w:r>
      <w:r>
        <w:rPr>
          <w:rFonts w:ascii="Times New Roman" w:hAnsi="Times New Roman" w:cs="Times New Roman"/>
        </w:rPr>
        <w:t xml:space="preserve">, </w:t>
      </w:r>
      <w:r w:rsidRPr="00A07DCF">
        <w:rPr>
          <w:rFonts w:ascii="Times New Roman" w:hAnsi="Times New Roman" w:cs="Times New Roman"/>
        </w:rPr>
        <w:t>Tri-County Community Action Agency</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Cathy Conner</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WDB Member, Virginia Employment Commission (Charlotte, Halifax and Prince Edward)</w:t>
      </w:r>
    </w:p>
    <w:p w:rsidR="00A07DCF" w:rsidRDefault="00A07DCF" w:rsidP="00A07DCF">
      <w:pPr>
        <w:spacing w:after="0" w:line="240" w:lineRule="auto"/>
        <w:rPr>
          <w:rFonts w:ascii="Times New Roman" w:hAnsi="Times New Roman" w:cs="Times New Roman"/>
        </w:rPr>
      </w:pPr>
    </w:p>
    <w:p w:rsidR="00A07DCF" w:rsidRDefault="00A07DCF" w:rsidP="00A07DCF">
      <w:pPr>
        <w:spacing w:after="0" w:line="240" w:lineRule="auto"/>
        <w:rPr>
          <w:rFonts w:ascii="Times New Roman" w:hAnsi="Times New Roman" w:cs="Times New Roman"/>
        </w:rPr>
      </w:pPr>
      <w:r>
        <w:rPr>
          <w:rFonts w:ascii="Times New Roman" w:hAnsi="Times New Roman" w:cs="Times New Roman"/>
        </w:rPr>
        <w:t>Debra Crowder</w:t>
      </w:r>
    </w:p>
    <w:p w:rsidR="00A07DCF" w:rsidRDefault="00A07DCF" w:rsidP="00A07DCF">
      <w:pPr>
        <w:spacing w:after="0" w:line="240" w:lineRule="auto"/>
        <w:rPr>
          <w:rFonts w:ascii="Times New Roman" w:hAnsi="Times New Roman" w:cs="Times New Roman"/>
        </w:rPr>
      </w:pPr>
      <w:r>
        <w:rPr>
          <w:rFonts w:ascii="Times New Roman" w:hAnsi="Times New Roman" w:cs="Times New Roman"/>
        </w:rPr>
        <w:t>WDB Executive Director</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Vivian Giles</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Cumberland County Attorney and Economic Development Director</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Amy Griffin</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Superintendent, Cumberland County Public Schools</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Keith Harkins</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WDB Member, Southside Virginia Community College Workforce Development</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Lynn Harris</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WDB Member, Department for Aging and Rehabilitative Services (Chesterfield and Farmville Area)</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Shannon Hinkle</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WIOA Case Manager, Mecklenburg and Brunswick Counties</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Christin Jackson</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Southside Virginia Community College/Area 8 WIOA Coordinator</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Angie Kellett</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Mecklenburg County Economic Development Director</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Mike King</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Southside Virginia Community College/One Stop Manager</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Sara Maddox</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Veterans Resources</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lastRenderedPageBreak/>
        <w:t>Sharon Mattox</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 xml:space="preserve">Virginia Employment Commission (Mecklenburg, Brunswick, </w:t>
      </w:r>
      <w:r w:rsidR="00A16FCA" w:rsidRPr="00A16FCA">
        <w:rPr>
          <w:rFonts w:ascii="Times New Roman" w:hAnsi="Times New Roman" w:cs="Times New Roman"/>
        </w:rPr>
        <w:t>Lunenburg</w:t>
      </w:r>
      <w:r w:rsidRPr="00A07DCF">
        <w:rPr>
          <w:rFonts w:ascii="Times New Roman" w:hAnsi="Times New Roman" w:cs="Times New Roman"/>
        </w:rPr>
        <w:t>)</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Michelle Morris</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Department of Corrections</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Jeff Reed</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Virginia’s Growth Alliance (Regional Economic Development)</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Nettie Simon-Owens</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Southern Virginia Higher Education Center</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Frank Strickler</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 xml:space="preserve">Virginia Economic Development Partnership's </w:t>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Virginia Jobs Investment Program (VJIP)</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Brett Tavel</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Department for the Blind and Vision Impaired</w:t>
      </w:r>
    </w:p>
    <w:p w:rsidR="00A07DCF" w:rsidRPr="00A07DCF" w:rsidRDefault="00A07DCF" w:rsidP="00A07DCF">
      <w:pPr>
        <w:spacing w:after="0" w:line="240" w:lineRule="auto"/>
        <w:rPr>
          <w:rFonts w:ascii="Times New Roman" w:hAnsi="Times New Roman" w:cs="Times New Roman"/>
        </w:rPr>
      </w:pP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Gloria Westerman</w:t>
      </w:r>
      <w:r w:rsidRPr="00A07DCF">
        <w:rPr>
          <w:rFonts w:ascii="Times New Roman" w:hAnsi="Times New Roman" w:cs="Times New Roman"/>
        </w:rPr>
        <w:tab/>
      </w:r>
    </w:p>
    <w:p w:rsidR="00A07DCF" w:rsidRPr="00A07DCF" w:rsidRDefault="00A07DCF" w:rsidP="00A07DCF">
      <w:pPr>
        <w:spacing w:after="0" w:line="240" w:lineRule="auto"/>
        <w:rPr>
          <w:rFonts w:ascii="Times New Roman" w:hAnsi="Times New Roman" w:cs="Times New Roman"/>
        </w:rPr>
      </w:pPr>
      <w:r w:rsidRPr="00A07DCF">
        <w:rPr>
          <w:rFonts w:ascii="Times New Roman" w:hAnsi="Times New Roman" w:cs="Times New Roman"/>
        </w:rPr>
        <w:t>WDB Member, Adult Education/Southside Virginia Community College Transition Programs</w:t>
      </w:r>
    </w:p>
    <w:p w:rsidR="00A07DCF" w:rsidRPr="00A07DCF" w:rsidRDefault="00A07DCF" w:rsidP="00A07DCF">
      <w:pPr>
        <w:rPr>
          <w:rFonts w:ascii="Times New Roman" w:hAnsi="Times New Roman" w:cs="Times New Roman"/>
        </w:rPr>
      </w:pPr>
    </w:p>
    <w:p w:rsidR="00C75213" w:rsidRPr="00A07DCF" w:rsidRDefault="00C75213" w:rsidP="00D672C9">
      <w:pPr>
        <w:spacing w:after="0" w:line="240" w:lineRule="auto"/>
        <w:rPr>
          <w:rFonts w:ascii="Times New Roman" w:hAnsi="Times New Roman" w:cs="Times New Roman"/>
        </w:rPr>
      </w:pPr>
    </w:p>
    <w:p w:rsidR="00C75213" w:rsidRPr="00A07DCF" w:rsidRDefault="00C75213" w:rsidP="00D672C9">
      <w:pPr>
        <w:spacing w:after="0" w:line="240" w:lineRule="auto"/>
        <w:rPr>
          <w:rFonts w:ascii="Times New Roman" w:hAnsi="Times New Roman" w:cs="Times New Roman"/>
        </w:rPr>
      </w:pPr>
    </w:p>
    <w:p w:rsidR="00A27EF1" w:rsidRPr="00A07DCF" w:rsidRDefault="00A27EF1" w:rsidP="00A27EF1">
      <w:pPr>
        <w:spacing w:after="0" w:line="240" w:lineRule="auto"/>
        <w:rPr>
          <w:rFonts w:ascii="Times New Roman" w:hAnsi="Times New Roman" w:cs="Times New Roman"/>
        </w:rPr>
      </w:pPr>
    </w:p>
    <w:p w:rsidR="004C7E29" w:rsidRPr="00A07DCF" w:rsidRDefault="004C7E29" w:rsidP="00D672C9">
      <w:pPr>
        <w:spacing w:after="0" w:line="240" w:lineRule="auto"/>
        <w:rPr>
          <w:rFonts w:ascii="Times New Roman" w:hAnsi="Times New Roman" w:cs="Times New Roman"/>
        </w:rPr>
      </w:pPr>
      <w:r w:rsidRPr="00A07DCF">
        <w:rPr>
          <w:rFonts w:ascii="Times New Roman" w:hAnsi="Times New Roman" w:cs="Times New Roman"/>
        </w:rPr>
        <w:t xml:space="preserve">Lori Strumpf, </w:t>
      </w:r>
      <w:r w:rsidR="00D672C9" w:rsidRPr="00A07DCF">
        <w:rPr>
          <w:rFonts w:ascii="Times New Roman" w:hAnsi="Times New Roman" w:cs="Times New Roman"/>
        </w:rPr>
        <w:t>Facilitator</w:t>
      </w:r>
    </w:p>
    <w:p w:rsidR="007B373C" w:rsidRDefault="004C7E29" w:rsidP="00D672C9">
      <w:pPr>
        <w:spacing w:after="0" w:line="240" w:lineRule="auto"/>
        <w:rPr>
          <w:rFonts w:ascii="Times New Roman" w:hAnsi="Times New Roman" w:cs="Times New Roman"/>
          <w:b/>
          <w:i/>
          <w:sz w:val="24"/>
          <w:szCs w:val="24"/>
        </w:rPr>
      </w:pPr>
      <w:r w:rsidRPr="00A07DCF">
        <w:rPr>
          <w:rFonts w:ascii="Times New Roman" w:hAnsi="Times New Roman" w:cs="Times New Roman"/>
        </w:rPr>
        <w:t>Strumpf Associates: Center for Strategic Change</w:t>
      </w:r>
      <w:r w:rsidR="007B373C">
        <w:rPr>
          <w:rFonts w:ascii="Times New Roman" w:hAnsi="Times New Roman" w:cs="Times New Roman"/>
          <w:b/>
          <w:i/>
          <w:sz w:val="24"/>
          <w:szCs w:val="24"/>
        </w:rPr>
        <w:br w:type="page"/>
      </w:r>
    </w:p>
    <w:p w:rsidR="00E72586" w:rsidRDefault="00417263" w:rsidP="00677453">
      <w:pPr>
        <w:spacing w:after="0" w:line="240" w:lineRule="auto"/>
        <w:jc w:val="center"/>
        <w:rPr>
          <w:rFonts w:ascii="Times New Roman" w:hAnsi="Times New Roman" w:cs="Times New Roman"/>
          <w:b/>
          <w:i/>
          <w:sz w:val="28"/>
          <w:szCs w:val="28"/>
        </w:rPr>
      </w:pPr>
      <w:r w:rsidRPr="00084AE6">
        <w:rPr>
          <w:rFonts w:ascii="Times New Roman" w:hAnsi="Times New Roman" w:cs="Times New Roman"/>
          <w:b/>
          <w:i/>
          <w:sz w:val="28"/>
          <w:szCs w:val="28"/>
        </w:rPr>
        <w:lastRenderedPageBreak/>
        <w:t>INTRODUCTION</w:t>
      </w:r>
      <w:r w:rsidR="00E72586" w:rsidRPr="00084AE6">
        <w:rPr>
          <w:rFonts w:ascii="Times New Roman" w:hAnsi="Times New Roman" w:cs="Times New Roman"/>
          <w:b/>
          <w:i/>
          <w:sz w:val="28"/>
          <w:szCs w:val="28"/>
        </w:rPr>
        <w:t xml:space="preserve"> </w:t>
      </w:r>
    </w:p>
    <w:p w:rsidR="004027C7" w:rsidRPr="00084AE6" w:rsidRDefault="004027C7" w:rsidP="00677453">
      <w:pPr>
        <w:spacing w:after="0" w:line="240" w:lineRule="auto"/>
        <w:jc w:val="center"/>
        <w:rPr>
          <w:rFonts w:ascii="Times New Roman" w:hAnsi="Times New Roman" w:cs="Times New Roman"/>
          <w:b/>
          <w:i/>
          <w:sz w:val="28"/>
          <w:szCs w:val="28"/>
        </w:rPr>
      </w:pPr>
    </w:p>
    <w:p w:rsidR="003C5646" w:rsidRPr="00084AE6" w:rsidRDefault="003C5646" w:rsidP="00084AE6">
      <w:pPr>
        <w:spacing w:after="0" w:line="240" w:lineRule="auto"/>
        <w:rPr>
          <w:rFonts w:ascii="Times New Roman" w:eastAsia="Times New Roman" w:hAnsi="Times New Roman" w:cs="Times New Roman"/>
          <w:sz w:val="24"/>
          <w:szCs w:val="24"/>
          <w:lang w:val="en"/>
        </w:rPr>
      </w:pPr>
      <w:r w:rsidRPr="00084AE6">
        <w:rPr>
          <w:rFonts w:ascii="Times New Roman" w:hAnsi="Times New Roman" w:cs="Times New Roman"/>
          <w:sz w:val="24"/>
          <w:szCs w:val="24"/>
          <w:lang w:val="en"/>
        </w:rPr>
        <w:t xml:space="preserve">This document is the dynamic blueprint for the </w:t>
      </w:r>
      <w:r>
        <w:rPr>
          <w:rFonts w:ascii="Times New Roman" w:hAnsi="Times New Roman" w:cs="Times New Roman"/>
          <w:sz w:val="24"/>
          <w:szCs w:val="24"/>
          <w:lang w:val="en"/>
        </w:rPr>
        <w:t xml:space="preserve">sustainability and </w:t>
      </w:r>
      <w:r w:rsidRPr="00084AE6">
        <w:rPr>
          <w:rFonts w:ascii="Times New Roman" w:hAnsi="Times New Roman" w:cs="Times New Roman"/>
          <w:sz w:val="24"/>
          <w:szCs w:val="24"/>
          <w:lang w:val="en"/>
        </w:rPr>
        <w:t xml:space="preserve">growth of </w:t>
      </w:r>
      <w:r w:rsidR="0007311E">
        <w:rPr>
          <w:rFonts w:ascii="Times New Roman" w:hAnsi="Times New Roman" w:cs="Times New Roman"/>
          <w:sz w:val="24"/>
          <w:szCs w:val="24"/>
          <w:lang w:val="en"/>
        </w:rPr>
        <w:t xml:space="preserve">the South Central Workforce Development Board </w:t>
      </w:r>
      <w:r w:rsidR="004027C7">
        <w:rPr>
          <w:rFonts w:ascii="Times New Roman" w:hAnsi="Times New Roman" w:cs="Times New Roman"/>
          <w:sz w:val="24"/>
          <w:szCs w:val="24"/>
          <w:lang w:val="en"/>
        </w:rPr>
        <w:t xml:space="preserve">(WDB) </w:t>
      </w:r>
      <w:r w:rsidR="0007311E">
        <w:rPr>
          <w:rFonts w:ascii="Times New Roman" w:hAnsi="Times New Roman" w:cs="Times New Roman"/>
          <w:sz w:val="24"/>
          <w:szCs w:val="24"/>
          <w:lang w:val="en"/>
        </w:rPr>
        <w:t>and the region’s workforce development system</w:t>
      </w:r>
      <w:r w:rsidR="00C75213">
        <w:rPr>
          <w:rFonts w:ascii="Times New Roman" w:hAnsi="Times New Roman" w:cs="Times New Roman"/>
          <w:sz w:val="24"/>
          <w:szCs w:val="24"/>
          <w:lang w:val="en"/>
        </w:rPr>
        <w:t xml:space="preserve">.  </w:t>
      </w:r>
      <w:r w:rsidRPr="00084AE6">
        <w:rPr>
          <w:rFonts w:ascii="Times New Roman" w:hAnsi="Times New Roman" w:cs="Times New Roman"/>
          <w:sz w:val="24"/>
          <w:szCs w:val="24"/>
          <w:lang w:val="en"/>
        </w:rPr>
        <w:t xml:space="preserve">It is the product of intensive discussions by the </w:t>
      </w:r>
      <w:r>
        <w:rPr>
          <w:rFonts w:ascii="Times New Roman" w:hAnsi="Times New Roman" w:cs="Times New Roman"/>
          <w:sz w:val="24"/>
          <w:szCs w:val="24"/>
          <w:lang w:val="en"/>
        </w:rPr>
        <w:t xml:space="preserve">Strategic </w:t>
      </w:r>
      <w:r w:rsidRPr="00084AE6">
        <w:rPr>
          <w:rFonts w:ascii="Times New Roman" w:hAnsi="Times New Roman" w:cs="Times New Roman"/>
          <w:sz w:val="24"/>
          <w:szCs w:val="24"/>
          <w:lang w:val="en"/>
        </w:rPr>
        <w:t>Planning Committee members</w:t>
      </w:r>
      <w:r>
        <w:rPr>
          <w:rFonts w:ascii="Times New Roman" w:hAnsi="Times New Roman" w:cs="Times New Roman"/>
          <w:sz w:val="24"/>
          <w:szCs w:val="24"/>
          <w:lang w:val="en"/>
        </w:rPr>
        <w:t xml:space="preserve"> and </w:t>
      </w:r>
      <w:r w:rsidRPr="00084AE6">
        <w:rPr>
          <w:rFonts w:ascii="Times New Roman" w:hAnsi="Times New Roman" w:cs="Times New Roman"/>
          <w:sz w:val="24"/>
          <w:szCs w:val="24"/>
          <w:lang w:val="en"/>
        </w:rPr>
        <w:t xml:space="preserve">feedback from </w:t>
      </w:r>
      <w:r w:rsidR="00C75213">
        <w:rPr>
          <w:rFonts w:ascii="Times New Roman" w:hAnsi="Times New Roman" w:cs="Times New Roman"/>
          <w:sz w:val="24"/>
          <w:szCs w:val="24"/>
          <w:lang w:val="en"/>
        </w:rPr>
        <w:t>a variety of stakeholders and staff</w:t>
      </w:r>
      <w:r>
        <w:rPr>
          <w:rFonts w:ascii="Times New Roman" w:hAnsi="Times New Roman" w:cs="Times New Roman"/>
          <w:sz w:val="24"/>
          <w:szCs w:val="24"/>
          <w:lang w:val="en"/>
        </w:rPr>
        <w:t>.  This plan lays the foundation for the organization</w:t>
      </w:r>
      <w:r w:rsidR="000131EB">
        <w:rPr>
          <w:rFonts w:ascii="Times New Roman" w:hAnsi="Times New Roman" w:cs="Times New Roman"/>
          <w:sz w:val="24"/>
          <w:szCs w:val="24"/>
          <w:lang w:val="en"/>
        </w:rPr>
        <w:t>’</w:t>
      </w:r>
      <w:r>
        <w:rPr>
          <w:rFonts w:ascii="Times New Roman" w:hAnsi="Times New Roman" w:cs="Times New Roman"/>
          <w:sz w:val="24"/>
          <w:szCs w:val="24"/>
          <w:lang w:val="en"/>
        </w:rPr>
        <w:t xml:space="preserve">s </w:t>
      </w:r>
      <w:r w:rsidR="0007311E">
        <w:rPr>
          <w:rFonts w:ascii="Times New Roman" w:hAnsi="Times New Roman" w:cs="Times New Roman"/>
          <w:sz w:val="24"/>
          <w:szCs w:val="24"/>
          <w:lang w:val="en"/>
        </w:rPr>
        <w:t>action</w:t>
      </w:r>
      <w:r>
        <w:rPr>
          <w:rFonts w:ascii="Times New Roman" w:hAnsi="Times New Roman" w:cs="Times New Roman"/>
          <w:sz w:val="24"/>
          <w:szCs w:val="24"/>
          <w:lang w:val="en"/>
        </w:rPr>
        <w:t xml:space="preserve"> plan, which will outline key actions and resources required to execute the strategies found in this plan.</w:t>
      </w:r>
      <w:r w:rsidRPr="00084AE6">
        <w:rPr>
          <w:rFonts w:ascii="Times New Roman" w:hAnsi="Times New Roman" w:cs="Times New Roman"/>
          <w:sz w:val="24"/>
          <w:szCs w:val="24"/>
          <w:lang w:val="en"/>
        </w:rPr>
        <w:t xml:space="preserve"> </w:t>
      </w:r>
    </w:p>
    <w:p w:rsidR="000131EB" w:rsidRDefault="000131EB" w:rsidP="00FE00AD">
      <w:pPr>
        <w:pStyle w:val="NormalWeb"/>
        <w:spacing w:before="0" w:beforeAutospacing="0" w:after="0" w:afterAutospacing="0" w:line="240" w:lineRule="auto"/>
        <w:rPr>
          <w:rFonts w:ascii="Times New Roman" w:hAnsi="Times New Roman" w:cs="Times New Roman"/>
          <w:sz w:val="24"/>
          <w:szCs w:val="24"/>
          <w:lang w:val="en"/>
        </w:rPr>
      </w:pPr>
    </w:p>
    <w:p w:rsidR="003C5646" w:rsidRPr="00084AE6" w:rsidRDefault="009155F2" w:rsidP="00FE00AD">
      <w:pPr>
        <w:pStyle w:val="NormalWeb"/>
        <w:spacing w:before="0" w:beforeAutospacing="0" w:after="0" w:afterAutospacing="0" w:line="240" w:lineRule="auto"/>
        <w:rPr>
          <w:rFonts w:ascii="Times New Roman" w:hAnsi="Times New Roman" w:cs="Times New Roman"/>
          <w:sz w:val="24"/>
          <w:szCs w:val="24"/>
          <w:lang w:val="en"/>
        </w:rPr>
      </w:pPr>
      <w:r w:rsidRPr="00E1559E">
        <w:rPr>
          <w:rFonts w:ascii="Times New Roman" w:hAnsi="Times New Roman" w:cs="Times New Roman"/>
          <w:sz w:val="24"/>
          <w:szCs w:val="24"/>
          <w:lang w:val="en"/>
        </w:rPr>
        <w:t>The Planning Committee is to be commended for their imagination, dedication, and persev</w:t>
      </w:r>
      <w:r w:rsidRPr="003C5646">
        <w:rPr>
          <w:rFonts w:ascii="Times New Roman" w:hAnsi="Times New Roman" w:cs="Times New Roman"/>
          <w:sz w:val="24"/>
          <w:szCs w:val="24"/>
          <w:lang w:val="en"/>
        </w:rPr>
        <w:t>erance throughout this process</w:t>
      </w:r>
      <w:r>
        <w:rPr>
          <w:rFonts w:ascii="Times New Roman" w:hAnsi="Times New Roman" w:cs="Times New Roman"/>
          <w:sz w:val="24"/>
          <w:szCs w:val="24"/>
          <w:lang w:val="en"/>
        </w:rPr>
        <w:t xml:space="preserve">.  </w:t>
      </w:r>
      <w:r w:rsidR="003C5646" w:rsidRPr="00084AE6">
        <w:rPr>
          <w:rFonts w:ascii="Times New Roman" w:hAnsi="Times New Roman" w:cs="Times New Roman"/>
          <w:sz w:val="24"/>
          <w:szCs w:val="24"/>
          <w:lang w:val="en"/>
        </w:rPr>
        <w:t xml:space="preserve">We </w:t>
      </w:r>
      <w:r w:rsidR="003C5646">
        <w:rPr>
          <w:rFonts w:ascii="Times New Roman" w:hAnsi="Times New Roman" w:cs="Times New Roman"/>
          <w:sz w:val="24"/>
          <w:szCs w:val="24"/>
          <w:lang w:val="en"/>
        </w:rPr>
        <w:t>h</w:t>
      </w:r>
      <w:r w:rsidR="003C5646" w:rsidRPr="00084AE6">
        <w:rPr>
          <w:rFonts w:ascii="Times New Roman" w:hAnsi="Times New Roman" w:cs="Times New Roman"/>
          <w:sz w:val="24"/>
          <w:szCs w:val="24"/>
          <w:lang w:val="en"/>
        </w:rPr>
        <w:t xml:space="preserve">ave a vision of where we want to be, an assessment of where we are now and a set of criteria to measure our progress. We have defined the values </w:t>
      </w:r>
      <w:r w:rsidR="0007311E">
        <w:rPr>
          <w:rFonts w:ascii="Times New Roman" w:hAnsi="Times New Roman" w:cs="Times New Roman"/>
          <w:sz w:val="24"/>
          <w:szCs w:val="24"/>
          <w:lang w:val="en"/>
        </w:rPr>
        <w:t xml:space="preserve">and operating principles </w:t>
      </w:r>
      <w:r w:rsidR="003C5646" w:rsidRPr="00084AE6">
        <w:rPr>
          <w:rFonts w:ascii="Times New Roman" w:hAnsi="Times New Roman" w:cs="Times New Roman"/>
          <w:sz w:val="24"/>
          <w:szCs w:val="24"/>
          <w:lang w:val="en"/>
        </w:rPr>
        <w:t xml:space="preserve">that describe how we do business and developed strategies and priorities to move us from where we are to where we want to be. </w:t>
      </w:r>
    </w:p>
    <w:p w:rsidR="009155F2" w:rsidRDefault="009155F2" w:rsidP="00FE00AD">
      <w:pPr>
        <w:spacing w:after="0" w:line="240" w:lineRule="auto"/>
        <w:rPr>
          <w:rFonts w:ascii="Times New Roman" w:hAnsi="Times New Roman" w:cs="Times New Roman"/>
          <w:sz w:val="24"/>
          <w:szCs w:val="24"/>
        </w:rPr>
      </w:pPr>
    </w:p>
    <w:p w:rsidR="003C5646" w:rsidRPr="00E1559E" w:rsidRDefault="003C5646" w:rsidP="00FE00AD">
      <w:pPr>
        <w:spacing w:after="0" w:line="240" w:lineRule="auto"/>
        <w:rPr>
          <w:rFonts w:ascii="Times New Roman" w:hAnsi="Times New Roman" w:cs="Times New Roman"/>
          <w:sz w:val="24"/>
          <w:szCs w:val="24"/>
        </w:rPr>
      </w:pPr>
      <w:r w:rsidRPr="00E1559E">
        <w:rPr>
          <w:rFonts w:ascii="Times New Roman" w:hAnsi="Times New Roman" w:cs="Times New Roman"/>
          <w:sz w:val="24"/>
          <w:szCs w:val="24"/>
        </w:rPr>
        <w:t>The strategic direction</w:t>
      </w:r>
      <w:r>
        <w:rPr>
          <w:rFonts w:ascii="Times New Roman" w:hAnsi="Times New Roman" w:cs="Times New Roman"/>
          <w:sz w:val="24"/>
          <w:szCs w:val="24"/>
        </w:rPr>
        <w:t xml:space="preserve">, </w:t>
      </w:r>
      <w:r w:rsidRPr="00E1559E">
        <w:rPr>
          <w:rFonts w:ascii="Times New Roman" w:hAnsi="Times New Roman" w:cs="Times New Roman"/>
          <w:sz w:val="24"/>
          <w:szCs w:val="24"/>
        </w:rPr>
        <w:t xml:space="preserve">goals </w:t>
      </w:r>
      <w:r>
        <w:rPr>
          <w:rFonts w:ascii="Times New Roman" w:hAnsi="Times New Roman" w:cs="Times New Roman"/>
          <w:sz w:val="24"/>
          <w:szCs w:val="24"/>
        </w:rPr>
        <w:t xml:space="preserve">and strategies </w:t>
      </w:r>
      <w:r w:rsidRPr="00E1559E">
        <w:rPr>
          <w:rFonts w:ascii="Times New Roman" w:hAnsi="Times New Roman" w:cs="Times New Roman"/>
          <w:sz w:val="24"/>
          <w:szCs w:val="24"/>
        </w:rPr>
        <w:t xml:space="preserve">included in this plan are </w:t>
      </w:r>
      <w:r>
        <w:rPr>
          <w:rFonts w:ascii="Times New Roman" w:hAnsi="Times New Roman" w:cs="Times New Roman"/>
          <w:sz w:val="24"/>
          <w:szCs w:val="24"/>
        </w:rPr>
        <w:t xml:space="preserve">a </w:t>
      </w:r>
      <w:r w:rsidRPr="00E1559E">
        <w:rPr>
          <w:rFonts w:ascii="Times New Roman" w:hAnsi="Times New Roman" w:cs="Times New Roman"/>
          <w:sz w:val="24"/>
          <w:szCs w:val="24"/>
        </w:rPr>
        <w:t xml:space="preserve">response to </w:t>
      </w:r>
      <w:r>
        <w:rPr>
          <w:rFonts w:ascii="Times New Roman" w:hAnsi="Times New Roman" w:cs="Times New Roman"/>
          <w:sz w:val="24"/>
          <w:szCs w:val="24"/>
        </w:rPr>
        <w:t>our</w:t>
      </w:r>
      <w:r w:rsidRPr="00E1559E">
        <w:rPr>
          <w:rFonts w:ascii="Times New Roman" w:hAnsi="Times New Roman" w:cs="Times New Roman"/>
          <w:sz w:val="24"/>
          <w:szCs w:val="24"/>
        </w:rPr>
        <w:t xml:space="preserve"> understanding of what </w:t>
      </w:r>
      <w:r>
        <w:rPr>
          <w:rFonts w:ascii="Times New Roman" w:hAnsi="Times New Roman" w:cs="Times New Roman"/>
          <w:sz w:val="24"/>
          <w:szCs w:val="24"/>
        </w:rPr>
        <w:t>our</w:t>
      </w:r>
      <w:r w:rsidRPr="00E1559E">
        <w:rPr>
          <w:rFonts w:ascii="Times New Roman" w:hAnsi="Times New Roman" w:cs="Times New Roman"/>
          <w:sz w:val="24"/>
          <w:szCs w:val="24"/>
        </w:rPr>
        <w:t xml:space="preserve"> customers value most about the organization,</w:t>
      </w:r>
      <w:r>
        <w:rPr>
          <w:rFonts w:ascii="Times New Roman" w:hAnsi="Times New Roman" w:cs="Times New Roman"/>
          <w:sz w:val="24"/>
          <w:szCs w:val="24"/>
        </w:rPr>
        <w:t xml:space="preserve"> </w:t>
      </w:r>
      <w:r w:rsidRPr="00E1559E">
        <w:rPr>
          <w:rFonts w:ascii="Times New Roman" w:hAnsi="Times New Roman" w:cs="Times New Roman"/>
          <w:sz w:val="24"/>
          <w:szCs w:val="24"/>
        </w:rPr>
        <w:t xml:space="preserve">and current opportunities and challenges for offering a high quality system of </w:t>
      </w:r>
      <w:r w:rsidR="00C75213">
        <w:rPr>
          <w:rFonts w:ascii="Times New Roman" w:hAnsi="Times New Roman" w:cs="Times New Roman"/>
          <w:sz w:val="24"/>
          <w:szCs w:val="24"/>
        </w:rPr>
        <w:t xml:space="preserve">services, support and assistance to </w:t>
      </w:r>
      <w:r w:rsidR="004027C7">
        <w:rPr>
          <w:rFonts w:ascii="Times New Roman" w:hAnsi="Times New Roman" w:cs="Times New Roman"/>
          <w:sz w:val="24"/>
          <w:szCs w:val="24"/>
        </w:rPr>
        <w:t>businesses and jobseekers</w:t>
      </w:r>
      <w:r w:rsidR="00C75213">
        <w:rPr>
          <w:rFonts w:ascii="Times New Roman" w:hAnsi="Times New Roman" w:cs="Times New Roman"/>
          <w:sz w:val="24"/>
          <w:szCs w:val="24"/>
        </w:rPr>
        <w:t xml:space="preserve"> in the region</w:t>
      </w:r>
      <w:r w:rsidR="000131EB">
        <w:rPr>
          <w:rFonts w:ascii="Times New Roman" w:hAnsi="Times New Roman" w:cs="Times New Roman"/>
          <w:sz w:val="24"/>
          <w:szCs w:val="24"/>
        </w:rPr>
        <w:t xml:space="preserve">. </w:t>
      </w:r>
    </w:p>
    <w:p w:rsidR="003C5646" w:rsidRDefault="003C5646" w:rsidP="002E2793">
      <w:pPr>
        <w:spacing w:after="0" w:line="240" w:lineRule="auto"/>
        <w:rPr>
          <w:rFonts w:ascii="Times New Roman" w:hAnsi="Times New Roman" w:cs="Times New Roman"/>
          <w:sz w:val="24"/>
          <w:szCs w:val="24"/>
        </w:rPr>
      </w:pPr>
    </w:p>
    <w:p w:rsidR="00084AE6" w:rsidRPr="00084AE6" w:rsidRDefault="00084AE6" w:rsidP="002E2793">
      <w:pPr>
        <w:spacing w:after="0" w:line="240" w:lineRule="auto"/>
        <w:rPr>
          <w:rFonts w:ascii="Times New Roman" w:eastAsia="Times New Roman" w:hAnsi="Times New Roman" w:cs="Times New Roman"/>
          <w:color w:val="000000"/>
          <w:sz w:val="24"/>
          <w:szCs w:val="24"/>
        </w:rPr>
      </w:pPr>
      <w:r w:rsidRPr="00084AE6">
        <w:rPr>
          <w:rFonts w:ascii="Times New Roman" w:eastAsia="Times New Roman" w:hAnsi="Times New Roman" w:cs="Times New Roman"/>
          <w:color w:val="000000"/>
          <w:sz w:val="24"/>
          <w:szCs w:val="24"/>
        </w:rPr>
        <w:t xml:space="preserve">The </w:t>
      </w:r>
      <w:r w:rsidR="002E5638">
        <w:rPr>
          <w:rFonts w:ascii="Times New Roman" w:eastAsia="Times New Roman" w:hAnsi="Times New Roman" w:cs="Times New Roman"/>
          <w:color w:val="000000"/>
          <w:sz w:val="24"/>
          <w:szCs w:val="24"/>
        </w:rPr>
        <w:t>three</w:t>
      </w:r>
      <w:r w:rsidRPr="00084AE6">
        <w:rPr>
          <w:rFonts w:ascii="Times New Roman" w:eastAsia="Times New Roman" w:hAnsi="Times New Roman" w:cs="Times New Roman"/>
          <w:color w:val="000000"/>
          <w:sz w:val="24"/>
          <w:szCs w:val="24"/>
        </w:rPr>
        <w:t xml:space="preserve">-year period of this strategic plan will </w:t>
      </w:r>
      <w:r w:rsidR="0007311E">
        <w:rPr>
          <w:rFonts w:ascii="Times New Roman" w:eastAsia="Times New Roman" w:hAnsi="Times New Roman" w:cs="Times New Roman"/>
          <w:color w:val="000000"/>
          <w:sz w:val="24"/>
          <w:szCs w:val="24"/>
        </w:rPr>
        <w:t>provide the WDB with the opportunity to take m</w:t>
      </w:r>
      <w:r w:rsidRPr="00084AE6">
        <w:rPr>
          <w:rFonts w:ascii="Times New Roman" w:eastAsia="Times New Roman" w:hAnsi="Times New Roman" w:cs="Times New Roman"/>
          <w:color w:val="000000"/>
          <w:sz w:val="24"/>
          <w:szCs w:val="24"/>
        </w:rPr>
        <w:t xml:space="preserve">ore of a leadership role in </w:t>
      </w:r>
      <w:r w:rsidR="00C75213">
        <w:rPr>
          <w:rFonts w:ascii="Times New Roman" w:eastAsia="Times New Roman" w:hAnsi="Times New Roman" w:cs="Times New Roman"/>
          <w:color w:val="000000"/>
          <w:sz w:val="24"/>
          <w:szCs w:val="24"/>
        </w:rPr>
        <w:t xml:space="preserve">promoting </w:t>
      </w:r>
      <w:r w:rsidR="004027C7">
        <w:rPr>
          <w:rFonts w:ascii="Times New Roman" w:eastAsia="Times New Roman" w:hAnsi="Times New Roman" w:cs="Times New Roman"/>
          <w:color w:val="000000"/>
          <w:sz w:val="24"/>
          <w:szCs w:val="24"/>
        </w:rPr>
        <w:t>coordinated service delivery for both</w:t>
      </w:r>
      <w:r w:rsidR="0007311E">
        <w:rPr>
          <w:rFonts w:ascii="Times New Roman" w:eastAsia="Times New Roman" w:hAnsi="Times New Roman" w:cs="Times New Roman"/>
          <w:color w:val="000000"/>
          <w:sz w:val="24"/>
          <w:szCs w:val="24"/>
        </w:rPr>
        <w:t xml:space="preserve"> businesses and jobseekers, cross jurisdictional partnerships</w:t>
      </w:r>
      <w:r w:rsidR="004027C7">
        <w:rPr>
          <w:rFonts w:ascii="Times New Roman" w:eastAsia="Times New Roman" w:hAnsi="Times New Roman" w:cs="Times New Roman"/>
          <w:color w:val="000000"/>
          <w:sz w:val="24"/>
          <w:szCs w:val="24"/>
        </w:rPr>
        <w:t xml:space="preserve"> to catalyze opportunities </w:t>
      </w:r>
      <w:r w:rsidR="0007311E">
        <w:rPr>
          <w:rFonts w:ascii="Times New Roman" w:eastAsia="Times New Roman" w:hAnsi="Times New Roman" w:cs="Times New Roman"/>
          <w:color w:val="000000"/>
          <w:sz w:val="24"/>
          <w:szCs w:val="24"/>
        </w:rPr>
        <w:t>with r</w:t>
      </w:r>
      <w:r w:rsidR="00C75213">
        <w:rPr>
          <w:rFonts w:ascii="Times New Roman" w:eastAsia="Times New Roman" w:hAnsi="Times New Roman" w:cs="Times New Roman"/>
          <w:color w:val="000000"/>
          <w:sz w:val="24"/>
          <w:szCs w:val="24"/>
        </w:rPr>
        <w:t xml:space="preserve">egard to </w:t>
      </w:r>
      <w:r w:rsidR="0007311E">
        <w:rPr>
          <w:rFonts w:ascii="Times New Roman" w:eastAsia="Times New Roman" w:hAnsi="Times New Roman" w:cs="Times New Roman"/>
          <w:color w:val="000000"/>
          <w:sz w:val="24"/>
          <w:szCs w:val="24"/>
        </w:rPr>
        <w:t>workforce development</w:t>
      </w:r>
      <w:r w:rsidR="004027C7">
        <w:rPr>
          <w:rFonts w:ascii="Times New Roman" w:eastAsia="Times New Roman" w:hAnsi="Times New Roman" w:cs="Times New Roman"/>
          <w:color w:val="000000"/>
          <w:sz w:val="24"/>
          <w:szCs w:val="24"/>
        </w:rPr>
        <w:t xml:space="preserve">, </w:t>
      </w:r>
      <w:r w:rsidRPr="00084AE6">
        <w:rPr>
          <w:rFonts w:ascii="Times New Roman" w:eastAsia="Times New Roman" w:hAnsi="Times New Roman" w:cs="Times New Roman"/>
          <w:color w:val="000000"/>
          <w:sz w:val="24"/>
          <w:szCs w:val="24"/>
        </w:rPr>
        <w:t>and increas</w:t>
      </w:r>
      <w:r w:rsidR="00173646">
        <w:rPr>
          <w:rFonts w:ascii="Times New Roman" w:eastAsia="Times New Roman" w:hAnsi="Times New Roman" w:cs="Times New Roman"/>
          <w:color w:val="000000"/>
          <w:sz w:val="24"/>
          <w:szCs w:val="24"/>
        </w:rPr>
        <w:t>ed</w:t>
      </w:r>
      <w:r w:rsidRPr="00084AE6">
        <w:rPr>
          <w:rFonts w:ascii="Times New Roman" w:eastAsia="Times New Roman" w:hAnsi="Times New Roman" w:cs="Times New Roman"/>
          <w:color w:val="000000"/>
          <w:sz w:val="24"/>
          <w:szCs w:val="24"/>
        </w:rPr>
        <w:t xml:space="preserve"> </w:t>
      </w:r>
      <w:r w:rsidR="00173646" w:rsidRPr="00084AE6">
        <w:rPr>
          <w:rFonts w:ascii="Times New Roman" w:eastAsia="Times New Roman" w:hAnsi="Times New Roman" w:cs="Times New Roman"/>
          <w:color w:val="000000"/>
          <w:sz w:val="24"/>
          <w:szCs w:val="24"/>
        </w:rPr>
        <w:t>engag</w:t>
      </w:r>
      <w:r w:rsidR="00173646">
        <w:rPr>
          <w:rFonts w:ascii="Times New Roman" w:eastAsia="Times New Roman" w:hAnsi="Times New Roman" w:cs="Times New Roman"/>
          <w:color w:val="000000"/>
          <w:sz w:val="24"/>
          <w:szCs w:val="24"/>
        </w:rPr>
        <w:t>ement with</w:t>
      </w:r>
      <w:r w:rsidRPr="00084AE6">
        <w:rPr>
          <w:rFonts w:ascii="Times New Roman" w:eastAsia="Times New Roman" w:hAnsi="Times New Roman" w:cs="Times New Roman"/>
          <w:color w:val="000000"/>
          <w:sz w:val="24"/>
          <w:szCs w:val="24"/>
        </w:rPr>
        <w:t xml:space="preserve"> </w:t>
      </w:r>
      <w:r w:rsidR="00C75213">
        <w:rPr>
          <w:rFonts w:ascii="Times New Roman" w:eastAsia="Times New Roman" w:hAnsi="Times New Roman" w:cs="Times New Roman"/>
          <w:color w:val="000000"/>
          <w:sz w:val="24"/>
          <w:szCs w:val="24"/>
        </w:rPr>
        <w:t>local elected officials</w:t>
      </w:r>
      <w:r w:rsidRPr="00084AE6">
        <w:rPr>
          <w:rFonts w:ascii="Times New Roman" w:eastAsia="Times New Roman" w:hAnsi="Times New Roman" w:cs="Times New Roman"/>
          <w:color w:val="000000"/>
          <w:sz w:val="24"/>
          <w:szCs w:val="24"/>
        </w:rPr>
        <w:t>.</w:t>
      </w:r>
    </w:p>
    <w:p w:rsidR="000131EB" w:rsidRDefault="000131EB" w:rsidP="002E2793">
      <w:pPr>
        <w:spacing w:after="0" w:line="240" w:lineRule="auto"/>
        <w:rPr>
          <w:rFonts w:ascii="Times New Roman" w:hAnsi="Times New Roman" w:cs="Times New Roman"/>
          <w:sz w:val="24"/>
          <w:szCs w:val="24"/>
        </w:rPr>
      </w:pPr>
    </w:p>
    <w:p w:rsidR="003C5646" w:rsidRPr="00E1559E" w:rsidRDefault="003C5646" w:rsidP="002E2793">
      <w:pPr>
        <w:spacing w:after="0" w:line="240" w:lineRule="auto"/>
        <w:rPr>
          <w:rFonts w:ascii="Times New Roman" w:hAnsi="Times New Roman" w:cs="Times New Roman"/>
          <w:sz w:val="24"/>
          <w:szCs w:val="24"/>
        </w:rPr>
      </w:pPr>
      <w:r w:rsidRPr="00E1559E">
        <w:rPr>
          <w:rFonts w:ascii="Times New Roman" w:hAnsi="Times New Roman" w:cs="Times New Roman"/>
          <w:sz w:val="24"/>
          <w:szCs w:val="24"/>
        </w:rPr>
        <w:t xml:space="preserve">With a fresh perspective on </w:t>
      </w:r>
      <w:r w:rsidR="00173646">
        <w:rPr>
          <w:rFonts w:ascii="Times New Roman" w:hAnsi="Times New Roman" w:cs="Times New Roman"/>
          <w:sz w:val="24"/>
          <w:szCs w:val="24"/>
        </w:rPr>
        <w:t>our</w:t>
      </w:r>
      <w:r w:rsidRPr="00E1559E">
        <w:rPr>
          <w:rFonts w:ascii="Times New Roman" w:hAnsi="Times New Roman" w:cs="Times New Roman"/>
          <w:sz w:val="24"/>
          <w:szCs w:val="24"/>
        </w:rPr>
        <w:t xml:space="preserve"> mission, understanding </w:t>
      </w:r>
      <w:r w:rsidR="00173646">
        <w:rPr>
          <w:rFonts w:ascii="Times New Roman" w:hAnsi="Times New Roman" w:cs="Times New Roman"/>
          <w:sz w:val="24"/>
          <w:szCs w:val="24"/>
        </w:rPr>
        <w:t xml:space="preserve">of </w:t>
      </w:r>
      <w:r w:rsidRPr="00E1559E">
        <w:rPr>
          <w:rFonts w:ascii="Times New Roman" w:hAnsi="Times New Roman" w:cs="Times New Roman"/>
          <w:sz w:val="24"/>
          <w:szCs w:val="24"/>
        </w:rPr>
        <w:t xml:space="preserve">what </w:t>
      </w:r>
      <w:r w:rsidR="00173646">
        <w:rPr>
          <w:rFonts w:ascii="Times New Roman" w:hAnsi="Times New Roman" w:cs="Times New Roman"/>
          <w:sz w:val="24"/>
          <w:szCs w:val="24"/>
        </w:rPr>
        <w:t>we do</w:t>
      </w:r>
      <w:r w:rsidRPr="00E1559E">
        <w:rPr>
          <w:rFonts w:ascii="Times New Roman" w:hAnsi="Times New Roman" w:cs="Times New Roman"/>
          <w:sz w:val="24"/>
          <w:szCs w:val="24"/>
        </w:rPr>
        <w:t xml:space="preserve"> well, and the</w:t>
      </w:r>
    </w:p>
    <w:p w:rsidR="004027C7" w:rsidRPr="00807DFA" w:rsidRDefault="003C5646" w:rsidP="004027C7">
      <w:pPr>
        <w:spacing w:after="0" w:line="240" w:lineRule="auto"/>
        <w:rPr>
          <w:rFonts w:ascii="Times New Roman" w:hAnsi="Times New Roman" w:cs="Times New Roman"/>
          <w:b/>
          <w:i/>
          <w:sz w:val="24"/>
          <w:szCs w:val="24"/>
        </w:rPr>
      </w:pPr>
      <w:r w:rsidRPr="00E1559E">
        <w:rPr>
          <w:rFonts w:ascii="Times New Roman" w:hAnsi="Times New Roman" w:cs="Times New Roman"/>
          <w:sz w:val="24"/>
          <w:szCs w:val="24"/>
        </w:rPr>
        <w:t xml:space="preserve">environment in which </w:t>
      </w:r>
      <w:r w:rsidR="00173646">
        <w:rPr>
          <w:rFonts w:ascii="Times New Roman" w:hAnsi="Times New Roman" w:cs="Times New Roman"/>
          <w:sz w:val="24"/>
          <w:szCs w:val="24"/>
        </w:rPr>
        <w:t>we</w:t>
      </w:r>
      <w:r w:rsidRPr="00E1559E">
        <w:rPr>
          <w:rFonts w:ascii="Times New Roman" w:hAnsi="Times New Roman" w:cs="Times New Roman"/>
          <w:sz w:val="24"/>
          <w:szCs w:val="24"/>
        </w:rPr>
        <w:t xml:space="preserve"> operate, </w:t>
      </w:r>
      <w:r w:rsidR="004027C7">
        <w:rPr>
          <w:rFonts w:ascii="Times New Roman" w:hAnsi="Times New Roman" w:cs="Times New Roman"/>
          <w:sz w:val="24"/>
          <w:szCs w:val="24"/>
        </w:rPr>
        <w:t>the WDB</w:t>
      </w:r>
      <w:r w:rsidR="00C75213">
        <w:rPr>
          <w:rFonts w:ascii="Times New Roman" w:hAnsi="Times New Roman" w:cs="Times New Roman"/>
          <w:sz w:val="24"/>
          <w:szCs w:val="24"/>
        </w:rPr>
        <w:t xml:space="preserve"> </w:t>
      </w:r>
      <w:r w:rsidRPr="00E1559E">
        <w:rPr>
          <w:rFonts w:ascii="Times New Roman" w:hAnsi="Times New Roman" w:cs="Times New Roman"/>
          <w:sz w:val="24"/>
          <w:szCs w:val="24"/>
        </w:rPr>
        <w:t>will pursue the following</w:t>
      </w:r>
      <w:r w:rsidR="000131EB">
        <w:rPr>
          <w:rFonts w:ascii="Times New Roman" w:hAnsi="Times New Roman" w:cs="Times New Roman"/>
          <w:sz w:val="24"/>
          <w:szCs w:val="24"/>
        </w:rPr>
        <w:t xml:space="preserve"> </w:t>
      </w:r>
      <w:r w:rsidRPr="00E1559E">
        <w:rPr>
          <w:rFonts w:ascii="Times New Roman" w:hAnsi="Times New Roman" w:cs="Times New Roman"/>
          <w:sz w:val="24"/>
          <w:szCs w:val="24"/>
        </w:rPr>
        <w:t xml:space="preserve">strategic </w:t>
      </w:r>
      <w:r w:rsidR="000131EB">
        <w:rPr>
          <w:rFonts w:ascii="Times New Roman" w:hAnsi="Times New Roman" w:cs="Times New Roman"/>
          <w:sz w:val="24"/>
          <w:szCs w:val="24"/>
        </w:rPr>
        <w:t>priorities</w:t>
      </w:r>
      <w:r w:rsidR="000131EB" w:rsidRPr="00E1559E">
        <w:rPr>
          <w:rFonts w:ascii="Times New Roman" w:hAnsi="Times New Roman" w:cs="Times New Roman"/>
          <w:sz w:val="24"/>
          <w:szCs w:val="24"/>
        </w:rPr>
        <w:t>:</w:t>
      </w:r>
      <w:r w:rsidR="000131EB" w:rsidRPr="000131EB">
        <w:rPr>
          <w:rFonts w:ascii="Times New Roman" w:hAnsi="Times New Roman" w:cs="Times New Roman"/>
          <w:sz w:val="24"/>
          <w:szCs w:val="24"/>
          <w:lang w:val="en"/>
        </w:rPr>
        <w:t xml:space="preserve"> </w:t>
      </w:r>
    </w:p>
    <w:p w:rsidR="004027C7" w:rsidRPr="00A7662F" w:rsidRDefault="004027C7" w:rsidP="004027C7">
      <w:pPr>
        <w:pStyle w:val="ListParagraph"/>
        <w:numPr>
          <w:ilvl w:val="0"/>
          <w:numId w:val="1"/>
        </w:numPr>
        <w:spacing w:after="0" w:line="240" w:lineRule="auto"/>
        <w:rPr>
          <w:rFonts w:ascii="Times New Roman" w:hAnsi="Times New Roman" w:cs="Times New Roman"/>
          <w:b/>
          <w:i/>
          <w:sz w:val="24"/>
          <w:szCs w:val="24"/>
        </w:rPr>
      </w:pPr>
      <w:r w:rsidRPr="00A7662F">
        <w:rPr>
          <w:rFonts w:ascii="Times New Roman" w:hAnsi="Times New Roman" w:cs="Times New Roman"/>
          <w:sz w:val="24"/>
          <w:szCs w:val="24"/>
        </w:rPr>
        <w:t>To create a system that is recognized and known for quality to a majority of businesses and jobseekers in the region</w:t>
      </w:r>
      <w:r>
        <w:rPr>
          <w:rFonts w:ascii="Times New Roman" w:hAnsi="Times New Roman" w:cs="Times New Roman"/>
          <w:b/>
          <w:i/>
          <w:sz w:val="24"/>
          <w:szCs w:val="24"/>
        </w:rPr>
        <w:t>.</w:t>
      </w:r>
    </w:p>
    <w:p w:rsidR="004027C7" w:rsidRPr="00807DFA" w:rsidRDefault="004027C7" w:rsidP="004027C7">
      <w:pPr>
        <w:numPr>
          <w:ilvl w:val="0"/>
          <w:numId w:val="1"/>
        </w:numPr>
        <w:autoSpaceDE w:val="0"/>
        <w:autoSpaceDN w:val="0"/>
        <w:adjustRightInd w:val="0"/>
        <w:spacing w:after="0" w:line="240" w:lineRule="auto"/>
        <w:rPr>
          <w:rFonts w:ascii="Times New Roman" w:hAnsi="Times New Roman" w:cs="Times New Roman"/>
          <w:sz w:val="24"/>
          <w:szCs w:val="24"/>
        </w:rPr>
      </w:pPr>
      <w:r w:rsidRPr="00807DFA">
        <w:rPr>
          <w:rFonts w:ascii="Times New Roman" w:hAnsi="Times New Roman" w:cs="Times New Roman"/>
          <w:sz w:val="24"/>
          <w:szCs w:val="24"/>
        </w:rPr>
        <w:t>To engage businesses in partnerships to accomplish our goals.</w:t>
      </w:r>
    </w:p>
    <w:p w:rsidR="004027C7" w:rsidRPr="00807DFA" w:rsidRDefault="004027C7" w:rsidP="004027C7">
      <w:pPr>
        <w:numPr>
          <w:ilvl w:val="0"/>
          <w:numId w:val="1"/>
        </w:numPr>
        <w:autoSpaceDE w:val="0"/>
        <w:autoSpaceDN w:val="0"/>
        <w:adjustRightInd w:val="0"/>
        <w:spacing w:after="0" w:line="240" w:lineRule="auto"/>
        <w:rPr>
          <w:rFonts w:ascii="Times New Roman" w:hAnsi="Times New Roman" w:cs="Times New Roman"/>
          <w:sz w:val="24"/>
          <w:szCs w:val="24"/>
        </w:rPr>
      </w:pPr>
      <w:r w:rsidRPr="00807DFA">
        <w:rPr>
          <w:rFonts w:ascii="Times New Roman" w:hAnsi="Times New Roman" w:cs="Times New Roman"/>
          <w:sz w:val="24"/>
          <w:szCs w:val="24"/>
        </w:rPr>
        <w:t>To simplify the workforce development service delivery system</w:t>
      </w:r>
      <w:r w:rsidR="0082530B">
        <w:rPr>
          <w:rFonts w:ascii="Times New Roman" w:hAnsi="Times New Roman" w:cs="Times New Roman"/>
          <w:sz w:val="24"/>
          <w:szCs w:val="24"/>
        </w:rPr>
        <w:t>.</w:t>
      </w:r>
    </w:p>
    <w:p w:rsidR="004027C7" w:rsidRPr="00807DFA" w:rsidRDefault="004027C7" w:rsidP="004027C7">
      <w:pPr>
        <w:pStyle w:val="ListParagraph"/>
        <w:numPr>
          <w:ilvl w:val="0"/>
          <w:numId w:val="1"/>
        </w:numPr>
        <w:spacing w:after="0" w:line="240" w:lineRule="auto"/>
        <w:rPr>
          <w:rFonts w:ascii="Times New Roman" w:hAnsi="Times New Roman" w:cs="Times New Roman"/>
          <w:sz w:val="24"/>
          <w:szCs w:val="24"/>
        </w:rPr>
      </w:pPr>
      <w:r w:rsidRPr="00807DFA">
        <w:rPr>
          <w:rFonts w:ascii="Times New Roman" w:hAnsi="Times New Roman" w:cs="Times New Roman"/>
          <w:sz w:val="24"/>
          <w:szCs w:val="24"/>
        </w:rPr>
        <w:t>To lead alignment efforts among workforce development, secondary and post-secondary education, and economic development entities</w:t>
      </w:r>
      <w:r>
        <w:rPr>
          <w:rFonts w:ascii="Times New Roman" w:hAnsi="Times New Roman" w:cs="Times New Roman"/>
          <w:sz w:val="24"/>
          <w:szCs w:val="24"/>
        </w:rPr>
        <w:t xml:space="preserve"> across the region</w:t>
      </w:r>
      <w:r w:rsidRPr="00807DFA">
        <w:rPr>
          <w:rFonts w:ascii="Times New Roman" w:hAnsi="Times New Roman" w:cs="Times New Roman"/>
          <w:sz w:val="24"/>
          <w:szCs w:val="24"/>
        </w:rPr>
        <w:t>.</w:t>
      </w:r>
    </w:p>
    <w:p w:rsidR="004027C7" w:rsidRPr="00807DFA" w:rsidRDefault="004027C7" w:rsidP="004027C7">
      <w:pPr>
        <w:spacing w:after="0" w:line="240" w:lineRule="auto"/>
        <w:rPr>
          <w:rFonts w:ascii="Times New Roman" w:hAnsi="Times New Roman" w:cs="Times New Roman"/>
          <w:b/>
          <w:i/>
          <w:sz w:val="24"/>
          <w:szCs w:val="24"/>
        </w:rPr>
      </w:pPr>
    </w:p>
    <w:p w:rsidR="00084AE6" w:rsidRDefault="003C5646" w:rsidP="00084AE6">
      <w:pPr>
        <w:pStyle w:val="NormalWeb"/>
        <w:spacing w:before="0" w:beforeAutospacing="0" w:after="0" w:afterAutospacing="0" w:line="240" w:lineRule="auto"/>
        <w:rPr>
          <w:rFonts w:ascii="Times New Roman" w:hAnsi="Times New Roman" w:cs="Times New Roman"/>
          <w:sz w:val="24"/>
          <w:szCs w:val="24"/>
          <w:lang w:val="en"/>
        </w:rPr>
      </w:pPr>
      <w:r w:rsidRPr="00084AE6">
        <w:rPr>
          <w:rFonts w:ascii="Times New Roman" w:hAnsi="Times New Roman" w:cs="Times New Roman"/>
          <w:sz w:val="24"/>
          <w:szCs w:val="24"/>
          <w:lang w:val="en"/>
        </w:rPr>
        <w:t xml:space="preserve">A plan is of little value by itself. </w:t>
      </w:r>
      <w:r w:rsidR="004849D4">
        <w:rPr>
          <w:rFonts w:ascii="Times New Roman" w:hAnsi="Times New Roman" w:cs="Times New Roman"/>
          <w:sz w:val="24"/>
          <w:szCs w:val="24"/>
          <w:lang w:val="en"/>
        </w:rPr>
        <w:t xml:space="preserve"> </w:t>
      </w:r>
      <w:r w:rsidRPr="00084AE6">
        <w:rPr>
          <w:rFonts w:ascii="Times New Roman" w:hAnsi="Times New Roman" w:cs="Times New Roman"/>
          <w:sz w:val="24"/>
          <w:szCs w:val="24"/>
          <w:lang w:val="en"/>
        </w:rPr>
        <w:t xml:space="preserve">This document is the </w:t>
      </w:r>
      <w:r w:rsidR="000131EB">
        <w:rPr>
          <w:rFonts w:ascii="Times New Roman" w:hAnsi="Times New Roman" w:cs="Times New Roman"/>
          <w:sz w:val="24"/>
          <w:szCs w:val="24"/>
          <w:lang w:val="en"/>
        </w:rPr>
        <w:t xml:space="preserve">framework to continue our growth and </w:t>
      </w:r>
      <w:r w:rsidR="00084AE6">
        <w:rPr>
          <w:rFonts w:ascii="Times New Roman" w:hAnsi="Times New Roman" w:cs="Times New Roman"/>
          <w:sz w:val="24"/>
          <w:szCs w:val="24"/>
          <w:lang w:val="en"/>
        </w:rPr>
        <w:t xml:space="preserve">ensure the </w:t>
      </w:r>
      <w:r w:rsidR="000131EB">
        <w:rPr>
          <w:rFonts w:ascii="Times New Roman" w:hAnsi="Times New Roman" w:cs="Times New Roman"/>
          <w:sz w:val="24"/>
          <w:szCs w:val="24"/>
          <w:lang w:val="en"/>
        </w:rPr>
        <w:t>sustainability of our h</w:t>
      </w:r>
      <w:r w:rsidRPr="00084AE6">
        <w:rPr>
          <w:rFonts w:ascii="Times New Roman" w:hAnsi="Times New Roman" w:cs="Times New Roman"/>
          <w:sz w:val="24"/>
          <w:szCs w:val="24"/>
          <w:lang w:val="en"/>
        </w:rPr>
        <w:t xml:space="preserve">igh-performance, customer-focused organization that </w:t>
      </w:r>
      <w:r w:rsidR="000131EB">
        <w:rPr>
          <w:rFonts w:ascii="Times New Roman" w:hAnsi="Times New Roman" w:cs="Times New Roman"/>
          <w:sz w:val="24"/>
          <w:szCs w:val="24"/>
          <w:lang w:val="en"/>
        </w:rPr>
        <w:t>continues to b</w:t>
      </w:r>
      <w:r w:rsidRPr="00084AE6">
        <w:rPr>
          <w:rFonts w:ascii="Times New Roman" w:hAnsi="Times New Roman" w:cs="Times New Roman"/>
          <w:sz w:val="24"/>
          <w:szCs w:val="24"/>
          <w:lang w:val="en"/>
        </w:rPr>
        <w:t>enefit all stakeholders –</w:t>
      </w:r>
      <w:r w:rsidR="000131EB">
        <w:rPr>
          <w:rFonts w:ascii="Times New Roman" w:hAnsi="Times New Roman" w:cs="Times New Roman"/>
          <w:sz w:val="24"/>
          <w:szCs w:val="24"/>
          <w:lang w:val="en"/>
        </w:rPr>
        <w:t xml:space="preserve">our customers, </w:t>
      </w:r>
      <w:r w:rsidRPr="00084AE6">
        <w:rPr>
          <w:rFonts w:ascii="Times New Roman" w:hAnsi="Times New Roman" w:cs="Times New Roman"/>
          <w:sz w:val="24"/>
          <w:szCs w:val="24"/>
          <w:lang w:val="en"/>
        </w:rPr>
        <w:t xml:space="preserve">our </w:t>
      </w:r>
      <w:r w:rsidR="004027C7">
        <w:rPr>
          <w:rFonts w:ascii="Times New Roman" w:hAnsi="Times New Roman" w:cs="Times New Roman"/>
          <w:sz w:val="24"/>
          <w:szCs w:val="24"/>
          <w:lang w:val="en"/>
        </w:rPr>
        <w:t>partners</w:t>
      </w:r>
      <w:r w:rsidRPr="00084AE6">
        <w:rPr>
          <w:rFonts w:ascii="Times New Roman" w:hAnsi="Times New Roman" w:cs="Times New Roman"/>
          <w:sz w:val="24"/>
          <w:szCs w:val="24"/>
          <w:lang w:val="en"/>
        </w:rPr>
        <w:t xml:space="preserve">, </w:t>
      </w:r>
      <w:r w:rsidR="000131EB">
        <w:rPr>
          <w:rFonts w:ascii="Times New Roman" w:hAnsi="Times New Roman" w:cs="Times New Roman"/>
          <w:sz w:val="24"/>
          <w:szCs w:val="24"/>
          <w:lang w:val="en"/>
        </w:rPr>
        <w:t xml:space="preserve">and the community.  </w:t>
      </w:r>
    </w:p>
    <w:p w:rsidR="004849D4" w:rsidRDefault="004849D4" w:rsidP="00084AE6">
      <w:pPr>
        <w:pStyle w:val="NormalWeb"/>
        <w:spacing w:before="0" w:beforeAutospacing="0" w:after="0" w:afterAutospacing="0" w:line="240" w:lineRule="auto"/>
        <w:rPr>
          <w:rFonts w:ascii="Times New Roman" w:hAnsi="Times New Roman" w:cs="Times New Roman"/>
          <w:sz w:val="24"/>
          <w:szCs w:val="24"/>
          <w:lang w:val="en"/>
        </w:rPr>
      </w:pPr>
    </w:p>
    <w:p w:rsidR="00173646" w:rsidRDefault="00173646" w:rsidP="00084AE6">
      <w:pPr>
        <w:pStyle w:val="NormalWeb"/>
        <w:spacing w:before="0" w:beforeAutospacing="0" w:after="0" w:afterAutospacing="0" w:line="240" w:lineRule="auto"/>
        <w:rPr>
          <w:rFonts w:ascii="Times New Roman" w:hAnsi="Times New Roman" w:cs="Times New Roman"/>
          <w:b/>
          <w:i/>
          <w:sz w:val="24"/>
          <w:szCs w:val="24"/>
          <w:lang w:val="en"/>
        </w:rPr>
      </w:pPr>
    </w:p>
    <w:p w:rsidR="0055380E" w:rsidRDefault="0055380E" w:rsidP="00084AE6">
      <w:pPr>
        <w:pStyle w:val="NormalWeb"/>
        <w:spacing w:before="0" w:beforeAutospacing="0" w:after="0" w:afterAutospacing="0" w:line="240" w:lineRule="auto"/>
        <w:rPr>
          <w:rFonts w:ascii="Times New Roman" w:hAnsi="Times New Roman" w:cs="Times New Roman"/>
          <w:b/>
          <w:i/>
          <w:sz w:val="24"/>
          <w:szCs w:val="24"/>
          <w:lang w:val="en"/>
        </w:rPr>
      </w:pPr>
    </w:p>
    <w:p w:rsidR="0055380E" w:rsidRDefault="0055380E" w:rsidP="00084AE6">
      <w:pPr>
        <w:pStyle w:val="NormalWeb"/>
        <w:spacing w:before="0" w:beforeAutospacing="0" w:after="0" w:afterAutospacing="0" w:line="240" w:lineRule="auto"/>
        <w:rPr>
          <w:rFonts w:ascii="Times New Roman" w:hAnsi="Times New Roman" w:cs="Times New Roman"/>
          <w:b/>
          <w:i/>
          <w:sz w:val="24"/>
          <w:szCs w:val="24"/>
          <w:lang w:val="en"/>
        </w:rPr>
      </w:pPr>
    </w:p>
    <w:p w:rsidR="0055380E" w:rsidRDefault="0055380E" w:rsidP="00084AE6">
      <w:pPr>
        <w:pStyle w:val="NormalWeb"/>
        <w:spacing w:before="0" w:beforeAutospacing="0" w:after="0" w:afterAutospacing="0" w:line="240" w:lineRule="auto"/>
        <w:rPr>
          <w:rFonts w:ascii="Times New Roman" w:hAnsi="Times New Roman" w:cs="Times New Roman"/>
          <w:b/>
          <w:i/>
          <w:sz w:val="24"/>
          <w:szCs w:val="24"/>
          <w:lang w:val="en"/>
        </w:rPr>
      </w:pPr>
    </w:p>
    <w:p w:rsidR="0055380E" w:rsidRDefault="0055380E" w:rsidP="00084AE6">
      <w:pPr>
        <w:pStyle w:val="NormalWeb"/>
        <w:spacing w:before="0" w:beforeAutospacing="0" w:after="0" w:afterAutospacing="0" w:line="240" w:lineRule="auto"/>
        <w:rPr>
          <w:rFonts w:ascii="Times New Roman" w:hAnsi="Times New Roman" w:cs="Times New Roman"/>
          <w:b/>
          <w:i/>
          <w:sz w:val="24"/>
          <w:szCs w:val="24"/>
          <w:lang w:val="en"/>
        </w:rPr>
      </w:pPr>
    </w:p>
    <w:p w:rsidR="0055380E" w:rsidRDefault="0055380E" w:rsidP="00084AE6">
      <w:pPr>
        <w:pStyle w:val="NormalWeb"/>
        <w:spacing w:before="0" w:beforeAutospacing="0" w:after="0" w:afterAutospacing="0" w:line="240" w:lineRule="auto"/>
        <w:rPr>
          <w:rFonts w:ascii="Times New Roman" w:hAnsi="Times New Roman" w:cs="Times New Roman"/>
          <w:b/>
          <w:i/>
          <w:sz w:val="24"/>
          <w:szCs w:val="24"/>
          <w:lang w:val="en"/>
        </w:rPr>
      </w:pPr>
    </w:p>
    <w:p w:rsidR="004849D4" w:rsidRDefault="00FE00AD" w:rsidP="00084AE6">
      <w:pPr>
        <w:pStyle w:val="NormalWeb"/>
        <w:spacing w:before="0" w:beforeAutospacing="0" w:after="0" w:afterAutospacing="0" w:line="240" w:lineRule="auto"/>
        <w:rPr>
          <w:rFonts w:ascii="Times New Roman" w:hAnsi="Times New Roman" w:cs="Times New Roman"/>
          <w:b/>
          <w:i/>
          <w:sz w:val="24"/>
          <w:szCs w:val="24"/>
          <w:lang w:val="en"/>
        </w:rPr>
      </w:pPr>
      <w:r w:rsidRPr="002E2793">
        <w:rPr>
          <w:rFonts w:ascii="Times New Roman" w:hAnsi="Times New Roman" w:cs="Times New Roman"/>
          <w:b/>
          <w:i/>
          <w:sz w:val="24"/>
          <w:szCs w:val="24"/>
          <w:lang w:val="en"/>
        </w:rPr>
        <w:lastRenderedPageBreak/>
        <w:t>DATA SNAPSHOTS</w:t>
      </w:r>
      <w:r w:rsidR="0055380E">
        <w:rPr>
          <w:rStyle w:val="FootnoteReference"/>
          <w:rFonts w:ascii="Times New Roman" w:hAnsi="Times New Roman" w:cs="Times New Roman"/>
          <w:b/>
          <w:i/>
          <w:sz w:val="24"/>
          <w:szCs w:val="24"/>
          <w:lang w:val="en"/>
        </w:rPr>
        <w:footnoteReference w:id="1"/>
      </w:r>
    </w:p>
    <w:p w:rsidR="0055380E" w:rsidRPr="005A19F8" w:rsidRDefault="0055380E" w:rsidP="00084AE6">
      <w:pPr>
        <w:pStyle w:val="NormalWeb"/>
        <w:spacing w:before="0" w:beforeAutospacing="0" w:after="0" w:afterAutospacing="0" w:line="240" w:lineRule="auto"/>
        <w:rPr>
          <w:rFonts w:ascii="Times New Roman" w:hAnsi="Times New Roman" w:cs="Times New Roman"/>
          <w:sz w:val="22"/>
          <w:szCs w:val="22"/>
          <w:lang w:val="en"/>
        </w:rPr>
      </w:pPr>
      <w:r w:rsidRPr="00B23FD4">
        <w:rPr>
          <w:rFonts w:ascii="Times New Roman" w:hAnsi="Times New Roman" w:cs="Times New Roman"/>
          <w:sz w:val="22"/>
          <w:szCs w:val="22"/>
          <w:lang w:val="en"/>
        </w:rPr>
        <w:t>For Workforce Area VIII</w:t>
      </w:r>
      <w:r w:rsidR="0082530B">
        <w:rPr>
          <w:rFonts w:ascii="Times New Roman" w:hAnsi="Times New Roman" w:cs="Times New Roman"/>
          <w:sz w:val="22"/>
          <w:szCs w:val="22"/>
          <w:lang w:val="en"/>
        </w:rPr>
        <w:t>,</w:t>
      </w:r>
      <w:r w:rsidRPr="00B23FD4">
        <w:rPr>
          <w:rFonts w:ascii="Times New Roman" w:hAnsi="Times New Roman" w:cs="Times New Roman"/>
          <w:sz w:val="22"/>
          <w:szCs w:val="22"/>
          <w:lang w:val="en"/>
        </w:rPr>
        <w:t xml:space="preserve"> which is comprised of Amelia County, Brunswick County, Buckingham County, Charlotte County, Cumberland County, Halifax County, Lunenburg County, Mecklenburg County, Nottoway County, and Prince Edward County</w:t>
      </w:r>
      <w:r w:rsidR="0082530B">
        <w:rPr>
          <w:rFonts w:ascii="Times New Roman" w:hAnsi="Times New Roman" w:cs="Times New Roman"/>
          <w:sz w:val="22"/>
          <w:szCs w:val="22"/>
          <w:lang w:val="en"/>
        </w:rPr>
        <w:t>, the following data describes the area:</w:t>
      </w:r>
    </w:p>
    <w:p w:rsidR="00FE00AD" w:rsidRPr="005A19F8" w:rsidRDefault="00FE00AD" w:rsidP="00FE00AD">
      <w:pPr>
        <w:spacing w:after="0" w:line="240" w:lineRule="auto"/>
        <w:rPr>
          <w:rFonts w:ascii="Times New Roman" w:hAnsi="Times New Roman" w:cs="Times New Roman"/>
          <w:b/>
          <w:sz w:val="24"/>
          <w:szCs w:val="24"/>
        </w:rPr>
      </w:pPr>
    </w:p>
    <w:p w:rsidR="002E2793" w:rsidRPr="005A19F8" w:rsidRDefault="0055380E" w:rsidP="00B23FD4">
      <w:pPr>
        <w:pStyle w:val="NormalWeb"/>
        <w:numPr>
          <w:ilvl w:val="0"/>
          <w:numId w:val="28"/>
        </w:numPr>
        <w:spacing w:before="0" w:beforeAutospacing="0" w:after="0" w:afterAutospacing="0" w:line="240" w:lineRule="auto"/>
        <w:rPr>
          <w:rFonts w:ascii="Times New Roman" w:eastAsiaTheme="minorEastAsia" w:hAnsi="Times New Roman" w:cs="Times New Roman"/>
          <w:sz w:val="24"/>
          <w:szCs w:val="24"/>
          <w:lang w:val="en"/>
        </w:rPr>
      </w:pPr>
      <w:r w:rsidRPr="005A19F8">
        <w:rPr>
          <w:rFonts w:ascii="Times New Roman" w:eastAsiaTheme="minorEastAsia" w:hAnsi="Times New Roman" w:cs="Times New Roman"/>
          <w:sz w:val="24"/>
          <w:szCs w:val="24"/>
          <w:lang w:val="en"/>
        </w:rPr>
        <w:t>The population is increasing, from 185,251 in 2000 to 191,011 (a change of 3.11%).  It is projected to increase by another 1.57% by 2020 for a total of 194,011</w:t>
      </w:r>
      <w:r w:rsidR="0082530B">
        <w:rPr>
          <w:rFonts w:ascii="Times New Roman" w:eastAsiaTheme="minorEastAsia" w:hAnsi="Times New Roman" w:cs="Times New Roman"/>
          <w:sz w:val="24"/>
          <w:szCs w:val="24"/>
          <w:lang w:val="en"/>
        </w:rPr>
        <w:t>.</w:t>
      </w:r>
    </w:p>
    <w:p w:rsidR="0055380E" w:rsidRPr="005A19F8" w:rsidRDefault="0055380E" w:rsidP="00B23FD4">
      <w:pPr>
        <w:pStyle w:val="NormalWeb"/>
        <w:numPr>
          <w:ilvl w:val="0"/>
          <w:numId w:val="28"/>
        </w:numPr>
        <w:spacing w:before="0" w:beforeAutospacing="0" w:after="0" w:afterAutospacing="0" w:line="240" w:lineRule="auto"/>
        <w:rPr>
          <w:rFonts w:ascii="Times New Roman" w:eastAsiaTheme="minorEastAsia" w:hAnsi="Times New Roman" w:cs="Times New Roman"/>
          <w:sz w:val="24"/>
          <w:szCs w:val="24"/>
          <w:lang w:val="en"/>
        </w:rPr>
      </w:pPr>
      <w:r w:rsidRPr="005A19F8">
        <w:rPr>
          <w:rFonts w:ascii="Times New Roman" w:eastAsiaTheme="minorEastAsia" w:hAnsi="Times New Roman" w:cs="Times New Roman"/>
          <w:sz w:val="24"/>
          <w:szCs w:val="24"/>
          <w:lang w:val="en"/>
        </w:rPr>
        <w:t>Less than 1% of the total population for the region</w:t>
      </w:r>
      <w:r w:rsidR="0082530B">
        <w:rPr>
          <w:rFonts w:ascii="Times New Roman" w:eastAsiaTheme="minorEastAsia" w:hAnsi="Times New Roman" w:cs="Times New Roman"/>
          <w:sz w:val="24"/>
          <w:szCs w:val="24"/>
          <w:lang w:val="en"/>
        </w:rPr>
        <w:t xml:space="preserve"> </w:t>
      </w:r>
      <w:r w:rsidRPr="005A19F8">
        <w:rPr>
          <w:rFonts w:ascii="Times New Roman" w:eastAsiaTheme="minorEastAsia" w:hAnsi="Times New Roman" w:cs="Times New Roman"/>
          <w:sz w:val="24"/>
          <w:szCs w:val="24"/>
          <w:lang w:val="en"/>
        </w:rPr>
        <w:t>speak English ‘less than well’, compared to 2.6% of the population in Virginia.</w:t>
      </w:r>
    </w:p>
    <w:p w:rsidR="0055380E" w:rsidRPr="005A19F8" w:rsidRDefault="0055380E" w:rsidP="00B23FD4">
      <w:pPr>
        <w:pStyle w:val="NormalWeb"/>
        <w:numPr>
          <w:ilvl w:val="0"/>
          <w:numId w:val="28"/>
        </w:numPr>
        <w:spacing w:before="0" w:beforeAutospacing="0" w:after="0" w:afterAutospacing="0" w:line="240" w:lineRule="auto"/>
        <w:rPr>
          <w:rFonts w:ascii="Times New Roman" w:eastAsiaTheme="minorEastAsia" w:hAnsi="Times New Roman" w:cs="Times New Roman"/>
          <w:sz w:val="24"/>
          <w:szCs w:val="24"/>
          <w:lang w:val="en"/>
        </w:rPr>
      </w:pPr>
      <w:r w:rsidRPr="005A19F8">
        <w:rPr>
          <w:rFonts w:ascii="Times New Roman" w:eastAsiaTheme="minorEastAsia" w:hAnsi="Times New Roman" w:cs="Times New Roman"/>
          <w:sz w:val="24"/>
          <w:szCs w:val="24"/>
          <w:lang w:val="en"/>
        </w:rPr>
        <w:t xml:space="preserve">In 2012, </w:t>
      </w:r>
      <w:r w:rsidR="003519AC" w:rsidRPr="005A19F8">
        <w:rPr>
          <w:rFonts w:ascii="Times New Roman" w:eastAsiaTheme="minorEastAsia" w:hAnsi="Times New Roman" w:cs="Times New Roman"/>
          <w:sz w:val="24"/>
          <w:szCs w:val="24"/>
          <w:lang w:val="en"/>
        </w:rPr>
        <w:t>approximately 40,000</w:t>
      </w:r>
      <w:r w:rsidRPr="005A19F8">
        <w:rPr>
          <w:rFonts w:ascii="Times New Roman" w:eastAsiaTheme="minorEastAsia" w:hAnsi="Times New Roman" w:cs="Times New Roman"/>
          <w:sz w:val="24"/>
          <w:szCs w:val="24"/>
          <w:lang w:val="en"/>
        </w:rPr>
        <w:t xml:space="preserve"> people live</w:t>
      </w:r>
      <w:r w:rsidR="0082530B">
        <w:rPr>
          <w:rFonts w:ascii="Times New Roman" w:eastAsiaTheme="minorEastAsia" w:hAnsi="Times New Roman" w:cs="Times New Roman"/>
          <w:sz w:val="24"/>
          <w:szCs w:val="24"/>
          <w:lang w:val="en"/>
        </w:rPr>
        <w:t>d</w:t>
      </w:r>
      <w:r w:rsidRPr="005A19F8">
        <w:rPr>
          <w:rFonts w:ascii="Times New Roman" w:eastAsiaTheme="minorEastAsia" w:hAnsi="Times New Roman" w:cs="Times New Roman"/>
          <w:sz w:val="24"/>
          <w:szCs w:val="24"/>
          <w:lang w:val="en"/>
        </w:rPr>
        <w:t xml:space="preserve"> and work</w:t>
      </w:r>
      <w:r w:rsidR="0082530B">
        <w:rPr>
          <w:rFonts w:ascii="Times New Roman" w:eastAsiaTheme="minorEastAsia" w:hAnsi="Times New Roman" w:cs="Times New Roman"/>
          <w:sz w:val="24"/>
          <w:szCs w:val="24"/>
          <w:lang w:val="en"/>
        </w:rPr>
        <w:t>ed</w:t>
      </w:r>
      <w:r w:rsidRPr="005A19F8">
        <w:rPr>
          <w:rFonts w:ascii="Times New Roman" w:eastAsiaTheme="minorEastAsia" w:hAnsi="Times New Roman" w:cs="Times New Roman"/>
          <w:sz w:val="24"/>
          <w:szCs w:val="24"/>
          <w:lang w:val="en"/>
        </w:rPr>
        <w:t xml:space="preserve"> in the area.  The number of out-commuters was</w:t>
      </w:r>
      <w:r w:rsidR="003519AC" w:rsidRPr="005A19F8">
        <w:rPr>
          <w:rFonts w:ascii="Times New Roman" w:eastAsiaTheme="minorEastAsia" w:hAnsi="Times New Roman" w:cs="Times New Roman"/>
          <w:sz w:val="24"/>
          <w:szCs w:val="24"/>
          <w:lang w:val="en"/>
        </w:rPr>
        <w:t xml:space="preserve"> 38,514, and 15,848 people were in-commuters.  </w:t>
      </w:r>
    </w:p>
    <w:p w:rsidR="003519AC" w:rsidRPr="005A19F8" w:rsidRDefault="003519AC" w:rsidP="00B23FD4">
      <w:pPr>
        <w:pStyle w:val="NormalWeb"/>
        <w:numPr>
          <w:ilvl w:val="0"/>
          <w:numId w:val="28"/>
        </w:numPr>
        <w:spacing w:before="0" w:beforeAutospacing="0" w:after="0" w:afterAutospacing="0" w:line="240" w:lineRule="auto"/>
        <w:rPr>
          <w:rFonts w:ascii="Times New Roman" w:eastAsiaTheme="minorEastAsia" w:hAnsi="Times New Roman" w:cs="Times New Roman"/>
          <w:sz w:val="24"/>
          <w:szCs w:val="24"/>
          <w:lang w:val="en"/>
        </w:rPr>
      </w:pPr>
      <w:r w:rsidRPr="005A19F8">
        <w:rPr>
          <w:rFonts w:ascii="Times New Roman" w:eastAsiaTheme="minorEastAsia" w:hAnsi="Times New Roman" w:cs="Times New Roman"/>
          <w:sz w:val="24"/>
          <w:szCs w:val="24"/>
          <w:lang w:val="en"/>
        </w:rPr>
        <w:t xml:space="preserve">Out commuters are primarily </w:t>
      </w:r>
      <w:r w:rsidR="00CB0CD4">
        <w:rPr>
          <w:rFonts w:ascii="Times New Roman" w:eastAsiaTheme="minorEastAsia" w:hAnsi="Times New Roman" w:cs="Times New Roman"/>
          <w:sz w:val="24"/>
          <w:szCs w:val="24"/>
          <w:lang w:val="en"/>
        </w:rPr>
        <w:t>commuting</w:t>
      </w:r>
      <w:r w:rsidRPr="005A19F8">
        <w:rPr>
          <w:rFonts w:ascii="Times New Roman" w:eastAsiaTheme="minorEastAsia" w:hAnsi="Times New Roman" w:cs="Times New Roman"/>
          <w:sz w:val="24"/>
          <w:szCs w:val="24"/>
          <w:lang w:val="en"/>
        </w:rPr>
        <w:t xml:space="preserve"> to Chesterfield County, Richmond City and Henrico County (a total of 10,707 individuals).</w:t>
      </w:r>
    </w:p>
    <w:p w:rsidR="003519AC" w:rsidRPr="005A19F8" w:rsidRDefault="003519AC" w:rsidP="00B23FD4">
      <w:pPr>
        <w:pStyle w:val="NormalWeb"/>
        <w:numPr>
          <w:ilvl w:val="0"/>
          <w:numId w:val="28"/>
        </w:numPr>
        <w:spacing w:before="0" w:beforeAutospacing="0" w:after="0" w:afterAutospacing="0" w:line="240" w:lineRule="auto"/>
        <w:rPr>
          <w:rFonts w:ascii="Times New Roman" w:eastAsiaTheme="minorEastAsia" w:hAnsi="Times New Roman" w:cs="Times New Roman"/>
          <w:sz w:val="24"/>
          <w:szCs w:val="24"/>
          <w:lang w:val="en"/>
        </w:rPr>
      </w:pPr>
      <w:r w:rsidRPr="005A19F8">
        <w:rPr>
          <w:rFonts w:ascii="Times New Roman" w:eastAsiaTheme="minorEastAsia" w:hAnsi="Times New Roman" w:cs="Times New Roman"/>
          <w:sz w:val="24"/>
          <w:szCs w:val="24"/>
          <w:lang w:val="en"/>
        </w:rPr>
        <w:t>The unemployment rate for 2015 was 5.8% compared to 4.4% for Virginia, and 5.3% for the United States.  The rate for the area is going down, from 7.0% in 2014.</w:t>
      </w:r>
    </w:p>
    <w:p w:rsidR="003519AC" w:rsidRPr="005A19F8" w:rsidRDefault="003519AC" w:rsidP="00B23FD4">
      <w:pPr>
        <w:pStyle w:val="NormalWeb"/>
        <w:numPr>
          <w:ilvl w:val="0"/>
          <w:numId w:val="28"/>
        </w:numPr>
        <w:spacing w:before="0" w:beforeAutospacing="0" w:after="0" w:afterAutospacing="0" w:line="240" w:lineRule="auto"/>
        <w:rPr>
          <w:rFonts w:ascii="Times New Roman" w:eastAsiaTheme="minorEastAsia" w:hAnsi="Times New Roman" w:cs="Times New Roman"/>
          <w:sz w:val="24"/>
          <w:szCs w:val="24"/>
          <w:lang w:val="en"/>
        </w:rPr>
      </w:pPr>
      <w:r w:rsidRPr="005A19F8">
        <w:rPr>
          <w:rFonts w:ascii="Times New Roman" w:eastAsiaTheme="minorEastAsia" w:hAnsi="Times New Roman" w:cs="Times New Roman"/>
          <w:sz w:val="24"/>
          <w:szCs w:val="24"/>
          <w:lang w:val="en"/>
        </w:rPr>
        <w:t>In September 2016, the unemployment rate for the area was 5.1%</w:t>
      </w:r>
      <w:r w:rsidR="0082530B">
        <w:rPr>
          <w:rFonts w:ascii="Times New Roman" w:eastAsiaTheme="minorEastAsia" w:hAnsi="Times New Roman" w:cs="Times New Roman"/>
          <w:sz w:val="24"/>
          <w:szCs w:val="24"/>
          <w:lang w:val="en"/>
        </w:rPr>
        <w:t>.</w:t>
      </w:r>
    </w:p>
    <w:p w:rsidR="00B5153A" w:rsidRPr="005A19F8" w:rsidRDefault="00B5153A" w:rsidP="00B5153A">
      <w:pPr>
        <w:pStyle w:val="NormalWeb"/>
        <w:spacing w:before="0" w:beforeAutospacing="0" w:after="0" w:afterAutospacing="0" w:line="240" w:lineRule="auto"/>
        <w:rPr>
          <w:rFonts w:ascii="Times New Roman" w:eastAsiaTheme="minorEastAsia" w:hAnsi="Times New Roman" w:cs="Times New Roman"/>
          <w:sz w:val="24"/>
          <w:szCs w:val="24"/>
          <w:lang w:val="en"/>
        </w:rPr>
      </w:pPr>
    </w:p>
    <w:p w:rsidR="00B5153A" w:rsidRPr="005A19F8" w:rsidRDefault="00B23FD4" w:rsidP="00B5153A">
      <w:pPr>
        <w:pStyle w:val="NormalWeb"/>
        <w:spacing w:before="0" w:beforeAutospacing="0" w:after="0" w:afterAutospacing="0" w:line="240" w:lineRule="auto"/>
        <w:rPr>
          <w:rFonts w:ascii="Times New Roman" w:eastAsiaTheme="minorEastAsia" w:hAnsi="Times New Roman" w:cs="Times New Roman"/>
          <w:b/>
          <w:sz w:val="24"/>
          <w:szCs w:val="24"/>
          <w:lang w:val="en"/>
        </w:rPr>
      </w:pPr>
      <w:r w:rsidRPr="005A19F8">
        <w:rPr>
          <w:rFonts w:ascii="Times New Roman" w:eastAsiaTheme="minorEastAsia" w:hAnsi="Times New Roman" w:cs="Times New Roman"/>
          <w:b/>
          <w:sz w:val="24"/>
          <w:szCs w:val="24"/>
          <w:lang w:val="en"/>
        </w:rPr>
        <w:t>EMPLOYERS BY SIZE of ESTABLISHMENT</w:t>
      </w:r>
      <w:r w:rsidR="005A19F8">
        <w:rPr>
          <w:rStyle w:val="FootnoteReference"/>
          <w:rFonts w:ascii="Times New Roman" w:eastAsiaTheme="minorEastAsia" w:hAnsi="Times New Roman" w:cs="Times New Roman"/>
          <w:b/>
          <w:sz w:val="24"/>
          <w:szCs w:val="24"/>
          <w:lang w:val="en"/>
        </w:rPr>
        <w:footnoteReference w:id="2"/>
      </w:r>
    </w:p>
    <w:p w:rsidR="00B23FD4" w:rsidRDefault="00B23FD4" w:rsidP="00B23FD4">
      <w:pPr>
        <w:pStyle w:val="BodyText"/>
        <w:kinsoku w:val="0"/>
        <w:overflowPunct w:val="0"/>
        <w:ind w:left="0"/>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s">
            <w:drawing>
              <wp:inline distT="0" distB="0" distL="0" distR="0" wp14:anchorId="0CF3E547" wp14:editId="03AF7CA9">
                <wp:extent cx="4389120" cy="2023745"/>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02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174"/>
                              <w:gridCol w:w="2356"/>
                              <w:gridCol w:w="1382"/>
                            </w:tblGrid>
                            <w:tr w:rsidR="0082530B">
                              <w:trPr>
                                <w:trHeight w:hRule="exact" w:val="360"/>
                              </w:trPr>
                              <w:tc>
                                <w:tcPr>
                                  <w:tcW w:w="3174" w:type="dxa"/>
                                  <w:tcBorders>
                                    <w:top w:val="none" w:sz="6" w:space="0" w:color="auto"/>
                                    <w:left w:val="none" w:sz="6" w:space="0" w:color="auto"/>
                                    <w:bottom w:val="none" w:sz="6" w:space="0" w:color="auto"/>
                                    <w:right w:val="none" w:sz="6" w:space="0" w:color="auto"/>
                                  </w:tcBorders>
                                  <w:shd w:val="clear" w:color="auto" w:fill="005595"/>
                                </w:tcPr>
                                <w:p w:rsidR="0082530B" w:rsidRDefault="0082530B" w:rsidP="00B23FD4">
                                  <w:pPr>
                                    <w:jc w:val="both"/>
                                    <w:rPr>
                                      <w:rFonts w:ascii="Times New Roman" w:hAnsi="Times New Roman" w:cs="Times New Roman"/>
                                    </w:rPr>
                                  </w:pPr>
                                </w:p>
                              </w:tc>
                              <w:tc>
                                <w:tcPr>
                                  <w:tcW w:w="2356" w:type="dxa"/>
                                  <w:tcBorders>
                                    <w:top w:val="none" w:sz="6" w:space="0" w:color="auto"/>
                                    <w:left w:val="none" w:sz="6" w:space="0" w:color="auto"/>
                                    <w:bottom w:val="none" w:sz="6" w:space="0" w:color="auto"/>
                                    <w:right w:val="none" w:sz="6" w:space="0" w:color="auto"/>
                                  </w:tcBorders>
                                  <w:shd w:val="clear" w:color="auto" w:fill="005595"/>
                                </w:tcPr>
                                <w:p w:rsidR="0082530B" w:rsidRDefault="0082530B">
                                  <w:pPr>
                                    <w:pStyle w:val="TableParagraph"/>
                                    <w:kinsoku w:val="0"/>
                                    <w:overflowPunct w:val="0"/>
                                    <w:spacing w:before="83"/>
                                    <w:ind w:right="601"/>
                                    <w:rPr>
                                      <w:rFonts w:ascii="Times New Roman" w:hAnsi="Times New Roman" w:cs="Times New Roman"/>
                                    </w:rPr>
                                  </w:pPr>
                                  <w:r>
                                    <w:rPr>
                                      <w:b/>
                                      <w:bCs/>
                                      <w:color w:val="FFFFFF"/>
                                      <w:sz w:val="16"/>
                                      <w:szCs w:val="16"/>
                                    </w:rPr>
                                    <w:t>LWIA VIII</w:t>
                                  </w:r>
                                </w:p>
                              </w:tc>
                              <w:tc>
                                <w:tcPr>
                                  <w:tcW w:w="1382" w:type="dxa"/>
                                  <w:tcBorders>
                                    <w:top w:val="none" w:sz="6" w:space="0" w:color="auto"/>
                                    <w:left w:val="none" w:sz="6" w:space="0" w:color="auto"/>
                                    <w:bottom w:val="none" w:sz="6" w:space="0" w:color="auto"/>
                                    <w:right w:val="none" w:sz="6" w:space="0" w:color="auto"/>
                                  </w:tcBorders>
                                  <w:shd w:val="clear" w:color="auto" w:fill="005595"/>
                                </w:tcPr>
                                <w:p w:rsidR="0082530B" w:rsidRDefault="0082530B">
                                  <w:pPr>
                                    <w:pStyle w:val="TableParagraph"/>
                                    <w:kinsoku w:val="0"/>
                                    <w:overflowPunct w:val="0"/>
                                    <w:spacing w:before="83"/>
                                    <w:ind w:right="39"/>
                                    <w:rPr>
                                      <w:rFonts w:ascii="Times New Roman" w:hAnsi="Times New Roman" w:cs="Times New Roman"/>
                                    </w:rPr>
                                  </w:pPr>
                                  <w:r>
                                    <w:rPr>
                                      <w:b/>
                                      <w:bCs/>
                                      <w:color w:val="FFFFFF"/>
                                      <w:sz w:val="16"/>
                                      <w:szCs w:val="16"/>
                                    </w:rPr>
                                    <w:t>Virginia</w:t>
                                  </w:r>
                                </w:p>
                              </w:tc>
                            </w:tr>
                            <w:tr w:rsidR="0082530B">
                              <w:trPr>
                                <w:trHeight w:hRule="exact" w:val="288"/>
                              </w:trPr>
                              <w:tc>
                                <w:tcPr>
                                  <w:tcW w:w="3174" w:type="dxa"/>
                                  <w:tcBorders>
                                    <w:top w:val="none" w:sz="6" w:space="0" w:color="auto"/>
                                    <w:left w:val="none" w:sz="6" w:space="0" w:color="auto"/>
                                    <w:bottom w:val="single" w:sz="8" w:space="0" w:color="005595"/>
                                    <w:right w:val="none" w:sz="6" w:space="0" w:color="auto"/>
                                  </w:tcBorders>
                                </w:tcPr>
                                <w:p w:rsidR="0082530B" w:rsidRDefault="0082530B">
                                  <w:pPr>
                                    <w:pStyle w:val="TableParagraph"/>
                                    <w:kinsoku w:val="0"/>
                                    <w:overflowPunct w:val="0"/>
                                    <w:spacing w:before="40"/>
                                    <w:ind w:left="40"/>
                                    <w:jc w:val="left"/>
                                    <w:rPr>
                                      <w:rFonts w:ascii="Times New Roman" w:hAnsi="Times New Roman" w:cs="Times New Roman"/>
                                    </w:rPr>
                                  </w:pPr>
                                  <w:r>
                                    <w:rPr>
                                      <w:b/>
                                      <w:bCs/>
                                      <w:sz w:val="16"/>
                                      <w:szCs w:val="16"/>
                                    </w:rPr>
                                    <w:t>0 to 4 employees</w:t>
                                  </w:r>
                                </w:p>
                              </w:tc>
                              <w:tc>
                                <w:tcPr>
                                  <w:tcW w:w="2356" w:type="dxa"/>
                                  <w:tcBorders>
                                    <w:top w:val="none" w:sz="6" w:space="0" w:color="auto"/>
                                    <w:left w:val="none" w:sz="6" w:space="0" w:color="auto"/>
                                    <w:bottom w:val="single" w:sz="8" w:space="0" w:color="005595"/>
                                    <w:right w:val="none" w:sz="6" w:space="0" w:color="auto"/>
                                  </w:tcBorders>
                                </w:tcPr>
                                <w:p w:rsidR="0082530B" w:rsidRDefault="0082530B">
                                  <w:pPr>
                                    <w:pStyle w:val="TableParagraph"/>
                                    <w:kinsoku w:val="0"/>
                                    <w:overflowPunct w:val="0"/>
                                    <w:spacing w:before="40"/>
                                    <w:ind w:right="600"/>
                                    <w:rPr>
                                      <w:rFonts w:ascii="Times New Roman" w:hAnsi="Times New Roman" w:cs="Times New Roman"/>
                                    </w:rPr>
                                  </w:pPr>
                                  <w:r>
                                    <w:rPr>
                                      <w:sz w:val="16"/>
                                      <w:szCs w:val="16"/>
                                    </w:rPr>
                                    <w:t>3,419</w:t>
                                  </w:r>
                                </w:p>
                              </w:tc>
                              <w:tc>
                                <w:tcPr>
                                  <w:tcW w:w="1382" w:type="dxa"/>
                                  <w:tcBorders>
                                    <w:top w:val="none" w:sz="6" w:space="0" w:color="auto"/>
                                    <w:left w:val="none" w:sz="6" w:space="0" w:color="auto"/>
                                    <w:bottom w:val="single" w:sz="8" w:space="0" w:color="005595"/>
                                    <w:right w:val="none" w:sz="6" w:space="0" w:color="auto"/>
                                  </w:tcBorders>
                                </w:tcPr>
                                <w:p w:rsidR="0082530B" w:rsidRDefault="0082530B">
                                  <w:pPr>
                                    <w:pStyle w:val="TableParagraph"/>
                                    <w:kinsoku w:val="0"/>
                                    <w:overflowPunct w:val="0"/>
                                    <w:spacing w:before="40"/>
                                    <w:ind w:right="38"/>
                                    <w:rPr>
                                      <w:rFonts w:ascii="Times New Roman" w:hAnsi="Times New Roman" w:cs="Times New Roman"/>
                                    </w:rPr>
                                  </w:pPr>
                                  <w:r>
                                    <w:rPr>
                                      <w:sz w:val="16"/>
                                      <w:szCs w:val="16"/>
                                    </w:rPr>
                                    <w:t>157,369</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5 to 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600"/>
                                    <w:rPr>
                                      <w:rFonts w:ascii="Times New Roman" w:hAnsi="Times New Roman" w:cs="Times New Roman"/>
                                    </w:rPr>
                                  </w:pPr>
                                  <w:r>
                                    <w:rPr>
                                      <w:sz w:val="16"/>
                                      <w:szCs w:val="16"/>
                                    </w:rPr>
                                    <w:t>837</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39"/>
                                    <w:rPr>
                                      <w:rFonts w:ascii="Times New Roman" w:hAnsi="Times New Roman" w:cs="Times New Roman"/>
                                    </w:rPr>
                                  </w:pPr>
                                  <w:r>
                                    <w:rPr>
                                      <w:sz w:val="16"/>
                                      <w:szCs w:val="16"/>
                                    </w:rPr>
                                    <w:t>38,485</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10 to 19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600"/>
                                    <w:rPr>
                                      <w:rFonts w:ascii="Times New Roman" w:hAnsi="Times New Roman" w:cs="Times New Roman"/>
                                    </w:rPr>
                                  </w:pPr>
                                  <w:r>
                                    <w:rPr>
                                      <w:sz w:val="16"/>
                                      <w:szCs w:val="16"/>
                                    </w:rPr>
                                    <w:t>534</w:t>
                                  </w:r>
                                </w:p>
                              </w:tc>
                              <w:tc>
                                <w:tcPr>
                                  <w:tcW w:w="1382"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39"/>
                                    <w:rPr>
                                      <w:rFonts w:ascii="Times New Roman" w:hAnsi="Times New Roman" w:cs="Times New Roman"/>
                                    </w:rPr>
                                  </w:pPr>
                                  <w:r>
                                    <w:rPr>
                                      <w:sz w:val="16"/>
                                      <w:szCs w:val="16"/>
                                    </w:rPr>
                                    <w:t>28,363</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20 to 49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600"/>
                                    <w:rPr>
                                      <w:rFonts w:ascii="Times New Roman" w:hAnsi="Times New Roman" w:cs="Times New Roman"/>
                                    </w:rPr>
                                  </w:pPr>
                                  <w:r>
                                    <w:rPr>
                                      <w:sz w:val="16"/>
                                      <w:szCs w:val="16"/>
                                    </w:rPr>
                                    <w:t>349</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39"/>
                                    <w:rPr>
                                      <w:rFonts w:ascii="Times New Roman" w:hAnsi="Times New Roman" w:cs="Times New Roman"/>
                                    </w:rPr>
                                  </w:pPr>
                                  <w:r>
                                    <w:rPr>
                                      <w:sz w:val="16"/>
                                      <w:szCs w:val="16"/>
                                    </w:rPr>
                                    <w:t>20,924</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50 to 99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599"/>
                                    <w:rPr>
                                      <w:rFonts w:ascii="Times New Roman" w:hAnsi="Times New Roman" w:cs="Times New Roman"/>
                                    </w:rPr>
                                  </w:pPr>
                                  <w:r>
                                    <w:rPr>
                                      <w:sz w:val="16"/>
                                      <w:szCs w:val="16"/>
                                    </w:rPr>
                                    <w:t>98</w:t>
                                  </w:r>
                                </w:p>
                              </w:tc>
                              <w:tc>
                                <w:tcPr>
                                  <w:tcW w:w="1382"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38"/>
                                    <w:rPr>
                                      <w:rFonts w:ascii="Times New Roman" w:hAnsi="Times New Roman" w:cs="Times New Roman"/>
                                    </w:rPr>
                                  </w:pPr>
                                  <w:r>
                                    <w:rPr>
                                      <w:sz w:val="16"/>
                                      <w:szCs w:val="16"/>
                                    </w:rPr>
                                    <w:t>7,336</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100 to 249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599"/>
                                    <w:rPr>
                                      <w:rFonts w:ascii="Times New Roman" w:hAnsi="Times New Roman" w:cs="Times New Roman"/>
                                    </w:rPr>
                                  </w:pPr>
                                  <w:r>
                                    <w:rPr>
                                      <w:sz w:val="16"/>
                                      <w:szCs w:val="16"/>
                                    </w:rPr>
                                    <w:t>40</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38"/>
                                    <w:rPr>
                                      <w:rFonts w:ascii="Times New Roman" w:hAnsi="Times New Roman" w:cs="Times New Roman"/>
                                    </w:rPr>
                                  </w:pPr>
                                  <w:r>
                                    <w:rPr>
                                      <w:sz w:val="16"/>
                                      <w:szCs w:val="16"/>
                                    </w:rPr>
                                    <w:t>3,819</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250 to 499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599"/>
                                    <w:rPr>
                                      <w:rFonts w:ascii="Times New Roman" w:hAnsi="Times New Roman" w:cs="Times New Roman"/>
                                    </w:rPr>
                                  </w:pPr>
                                  <w:r>
                                    <w:rPr>
                                      <w:sz w:val="16"/>
                                      <w:szCs w:val="16"/>
                                    </w:rPr>
                                    <w:t>27</w:t>
                                  </w:r>
                                </w:p>
                              </w:tc>
                              <w:tc>
                                <w:tcPr>
                                  <w:tcW w:w="1382"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38"/>
                                    <w:rPr>
                                      <w:rFonts w:ascii="Times New Roman" w:hAnsi="Times New Roman" w:cs="Times New Roman"/>
                                    </w:rPr>
                                  </w:pPr>
                                  <w:r>
                                    <w:rPr>
                                      <w:sz w:val="16"/>
                                      <w:szCs w:val="16"/>
                                    </w:rPr>
                                    <w:t>1,064</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500 to 999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600"/>
                                    <w:rPr>
                                      <w:rFonts w:ascii="Times New Roman" w:hAnsi="Times New Roman" w:cs="Times New Roman"/>
                                    </w:rPr>
                                  </w:pPr>
                                  <w:r>
                                    <w:rPr>
                                      <w:sz w:val="16"/>
                                      <w:szCs w:val="16"/>
                                    </w:rPr>
                                    <w:t>***</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38"/>
                                    <w:rPr>
                                      <w:rFonts w:ascii="Times New Roman" w:hAnsi="Times New Roman" w:cs="Times New Roman"/>
                                    </w:rPr>
                                  </w:pPr>
                                  <w:r>
                                    <w:rPr>
                                      <w:sz w:val="16"/>
                                      <w:szCs w:val="16"/>
                                    </w:rPr>
                                    <w:t>369</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1000 and over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600"/>
                                    <w:rPr>
                                      <w:rFonts w:ascii="Times New Roman" w:hAnsi="Times New Roman" w:cs="Times New Roman"/>
                                    </w:rPr>
                                  </w:pPr>
                                  <w:r>
                                    <w:rPr>
                                      <w:sz w:val="16"/>
                                      <w:szCs w:val="16"/>
                                    </w:rPr>
                                    <w:t>***</w:t>
                                  </w:r>
                                </w:p>
                              </w:tc>
                              <w:tc>
                                <w:tcPr>
                                  <w:tcW w:w="1382"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38"/>
                                    <w:rPr>
                                      <w:rFonts w:ascii="Times New Roman" w:hAnsi="Times New Roman" w:cs="Times New Roman"/>
                                    </w:rPr>
                                  </w:pPr>
                                  <w:r>
                                    <w:rPr>
                                      <w:sz w:val="16"/>
                                      <w:szCs w:val="16"/>
                                    </w:rPr>
                                    <w:t>238</w:t>
                                  </w:r>
                                </w:p>
                              </w:tc>
                            </w:tr>
                            <w:tr w:rsidR="0082530B">
                              <w:trPr>
                                <w:trHeight w:hRule="exact" w:val="235"/>
                              </w:trPr>
                              <w:tc>
                                <w:tcPr>
                                  <w:tcW w:w="3174" w:type="dxa"/>
                                  <w:tcBorders>
                                    <w:top w:val="single" w:sz="8" w:space="0" w:color="005595"/>
                                    <w:left w:val="none" w:sz="6" w:space="0" w:color="auto"/>
                                    <w:bottom w:val="none" w:sz="6" w:space="0" w:color="auto"/>
                                    <w:right w:val="none" w:sz="6" w:space="0" w:color="auto"/>
                                  </w:tcBorders>
                                </w:tcPr>
                                <w:p w:rsidR="0082530B" w:rsidRDefault="0082530B">
                                  <w:pPr>
                                    <w:rPr>
                                      <w:rFonts w:ascii="Times New Roman" w:hAnsi="Times New Roman" w:cs="Times New Roman"/>
                                    </w:rPr>
                                  </w:pPr>
                                </w:p>
                              </w:tc>
                              <w:tc>
                                <w:tcPr>
                                  <w:tcW w:w="2356" w:type="dxa"/>
                                  <w:tcBorders>
                                    <w:top w:val="single" w:sz="8" w:space="0" w:color="005595"/>
                                    <w:left w:val="none" w:sz="6" w:space="0" w:color="auto"/>
                                    <w:bottom w:val="none" w:sz="6" w:space="0" w:color="auto"/>
                                    <w:right w:val="none" w:sz="6" w:space="0" w:color="auto"/>
                                  </w:tcBorders>
                                </w:tcPr>
                                <w:p w:rsidR="0082530B" w:rsidRDefault="0082530B">
                                  <w:pPr>
                                    <w:pStyle w:val="TableParagraph"/>
                                    <w:kinsoku w:val="0"/>
                                    <w:overflowPunct w:val="0"/>
                                    <w:ind w:right="600"/>
                                    <w:rPr>
                                      <w:rFonts w:ascii="Times New Roman" w:hAnsi="Times New Roman" w:cs="Times New Roman"/>
                                    </w:rPr>
                                  </w:pPr>
                                  <w:r>
                                    <w:rPr>
                                      <w:b/>
                                      <w:bCs/>
                                      <w:sz w:val="16"/>
                                      <w:szCs w:val="16"/>
                                    </w:rPr>
                                    <w:t>5,310</w:t>
                                  </w:r>
                                </w:p>
                              </w:tc>
                              <w:tc>
                                <w:tcPr>
                                  <w:tcW w:w="1382" w:type="dxa"/>
                                  <w:tcBorders>
                                    <w:top w:val="single" w:sz="8" w:space="0" w:color="005595"/>
                                    <w:left w:val="none" w:sz="6" w:space="0" w:color="auto"/>
                                    <w:bottom w:val="none" w:sz="6" w:space="0" w:color="auto"/>
                                    <w:right w:val="none" w:sz="6" w:space="0" w:color="auto"/>
                                  </w:tcBorders>
                                </w:tcPr>
                                <w:p w:rsidR="0082530B" w:rsidRDefault="0082530B">
                                  <w:pPr>
                                    <w:pStyle w:val="TableParagraph"/>
                                    <w:kinsoku w:val="0"/>
                                    <w:overflowPunct w:val="0"/>
                                    <w:ind w:right="39"/>
                                    <w:rPr>
                                      <w:rFonts w:ascii="Times New Roman" w:hAnsi="Times New Roman" w:cs="Times New Roman"/>
                                    </w:rPr>
                                  </w:pPr>
                                  <w:r>
                                    <w:rPr>
                                      <w:b/>
                                      <w:bCs/>
                                      <w:sz w:val="16"/>
                                      <w:szCs w:val="16"/>
                                    </w:rPr>
                                    <w:t>257,967</w:t>
                                  </w:r>
                                </w:p>
                              </w:tc>
                            </w:tr>
                          </w:tbl>
                          <w:p w:rsidR="0082530B" w:rsidRDefault="0082530B" w:rsidP="00B23FD4">
                            <w:pPr>
                              <w:pStyle w:val="BodyText"/>
                              <w:kinsoku w:val="0"/>
                              <w:overflowPunct w:val="0"/>
                              <w:ind w:left="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type w14:anchorId="0CF3E547" id="_x0000_t202" coordsize="21600,21600" o:spt="202" path="m,l,21600r21600,l21600,xe">
                <v:stroke joinstyle="miter"/>
                <v:path gradientshapeok="t" o:connecttype="rect"/>
              </v:shapetype>
              <v:shape id="Text Box 2" o:spid="_x0000_s1026" type="#_x0000_t202" style="width:345.6pt;height:1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Yz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174"/>
                        <w:gridCol w:w="2356"/>
                        <w:gridCol w:w="1382"/>
                      </w:tblGrid>
                      <w:tr w:rsidR="0082530B">
                        <w:trPr>
                          <w:trHeight w:hRule="exact" w:val="360"/>
                        </w:trPr>
                        <w:tc>
                          <w:tcPr>
                            <w:tcW w:w="3174" w:type="dxa"/>
                            <w:tcBorders>
                              <w:top w:val="none" w:sz="6" w:space="0" w:color="auto"/>
                              <w:left w:val="none" w:sz="6" w:space="0" w:color="auto"/>
                              <w:bottom w:val="none" w:sz="6" w:space="0" w:color="auto"/>
                              <w:right w:val="none" w:sz="6" w:space="0" w:color="auto"/>
                            </w:tcBorders>
                            <w:shd w:val="clear" w:color="auto" w:fill="005595"/>
                          </w:tcPr>
                          <w:p w:rsidR="0082530B" w:rsidRDefault="0082530B" w:rsidP="00B23FD4">
                            <w:pPr>
                              <w:jc w:val="both"/>
                              <w:rPr>
                                <w:rFonts w:ascii="Times New Roman" w:hAnsi="Times New Roman" w:cs="Times New Roman"/>
                              </w:rPr>
                            </w:pPr>
                          </w:p>
                        </w:tc>
                        <w:tc>
                          <w:tcPr>
                            <w:tcW w:w="2356" w:type="dxa"/>
                            <w:tcBorders>
                              <w:top w:val="none" w:sz="6" w:space="0" w:color="auto"/>
                              <w:left w:val="none" w:sz="6" w:space="0" w:color="auto"/>
                              <w:bottom w:val="none" w:sz="6" w:space="0" w:color="auto"/>
                              <w:right w:val="none" w:sz="6" w:space="0" w:color="auto"/>
                            </w:tcBorders>
                            <w:shd w:val="clear" w:color="auto" w:fill="005595"/>
                          </w:tcPr>
                          <w:p w:rsidR="0082530B" w:rsidRDefault="0082530B">
                            <w:pPr>
                              <w:pStyle w:val="TableParagraph"/>
                              <w:kinsoku w:val="0"/>
                              <w:overflowPunct w:val="0"/>
                              <w:spacing w:before="83"/>
                              <w:ind w:right="601"/>
                              <w:rPr>
                                <w:rFonts w:ascii="Times New Roman" w:hAnsi="Times New Roman" w:cs="Times New Roman"/>
                              </w:rPr>
                            </w:pPr>
                            <w:r>
                              <w:rPr>
                                <w:b/>
                                <w:bCs/>
                                <w:color w:val="FFFFFF"/>
                                <w:sz w:val="16"/>
                                <w:szCs w:val="16"/>
                              </w:rPr>
                              <w:t>LWIA VIII</w:t>
                            </w:r>
                          </w:p>
                        </w:tc>
                        <w:tc>
                          <w:tcPr>
                            <w:tcW w:w="1382" w:type="dxa"/>
                            <w:tcBorders>
                              <w:top w:val="none" w:sz="6" w:space="0" w:color="auto"/>
                              <w:left w:val="none" w:sz="6" w:space="0" w:color="auto"/>
                              <w:bottom w:val="none" w:sz="6" w:space="0" w:color="auto"/>
                              <w:right w:val="none" w:sz="6" w:space="0" w:color="auto"/>
                            </w:tcBorders>
                            <w:shd w:val="clear" w:color="auto" w:fill="005595"/>
                          </w:tcPr>
                          <w:p w:rsidR="0082530B" w:rsidRDefault="0082530B">
                            <w:pPr>
                              <w:pStyle w:val="TableParagraph"/>
                              <w:kinsoku w:val="0"/>
                              <w:overflowPunct w:val="0"/>
                              <w:spacing w:before="83"/>
                              <w:ind w:right="39"/>
                              <w:rPr>
                                <w:rFonts w:ascii="Times New Roman" w:hAnsi="Times New Roman" w:cs="Times New Roman"/>
                              </w:rPr>
                            </w:pPr>
                            <w:r>
                              <w:rPr>
                                <w:b/>
                                <w:bCs/>
                                <w:color w:val="FFFFFF"/>
                                <w:sz w:val="16"/>
                                <w:szCs w:val="16"/>
                              </w:rPr>
                              <w:t>Virginia</w:t>
                            </w:r>
                          </w:p>
                        </w:tc>
                      </w:tr>
                      <w:tr w:rsidR="0082530B">
                        <w:trPr>
                          <w:trHeight w:hRule="exact" w:val="288"/>
                        </w:trPr>
                        <w:tc>
                          <w:tcPr>
                            <w:tcW w:w="3174" w:type="dxa"/>
                            <w:tcBorders>
                              <w:top w:val="none" w:sz="6" w:space="0" w:color="auto"/>
                              <w:left w:val="none" w:sz="6" w:space="0" w:color="auto"/>
                              <w:bottom w:val="single" w:sz="8" w:space="0" w:color="005595"/>
                              <w:right w:val="none" w:sz="6" w:space="0" w:color="auto"/>
                            </w:tcBorders>
                          </w:tcPr>
                          <w:p w:rsidR="0082530B" w:rsidRDefault="0082530B">
                            <w:pPr>
                              <w:pStyle w:val="TableParagraph"/>
                              <w:kinsoku w:val="0"/>
                              <w:overflowPunct w:val="0"/>
                              <w:spacing w:before="40"/>
                              <w:ind w:left="40"/>
                              <w:jc w:val="left"/>
                              <w:rPr>
                                <w:rFonts w:ascii="Times New Roman" w:hAnsi="Times New Roman" w:cs="Times New Roman"/>
                              </w:rPr>
                            </w:pPr>
                            <w:r>
                              <w:rPr>
                                <w:b/>
                                <w:bCs/>
                                <w:sz w:val="16"/>
                                <w:szCs w:val="16"/>
                              </w:rPr>
                              <w:t>0 to 4 employees</w:t>
                            </w:r>
                          </w:p>
                        </w:tc>
                        <w:tc>
                          <w:tcPr>
                            <w:tcW w:w="2356" w:type="dxa"/>
                            <w:tcBorders>
                              <w:top w:val="none" w:sz="6" w:space="0" w:color="auto"/>
                              <w:left w:val="none" w:sz="6" w:space="0" w:color="auto"/>
                              <w:bottom w:val="single" w:sz="8" w:space="0" w:color="005595"/>
                              <w:right w:val="none" w:sz="6" w:space="0" w:color="auto"/>
                            </w:tcBorders>
                          </w:tcPr>
                          <w:p w:rsidR="0082530B" w:rsidRDefault="0082530B">
                            <w:pPr>
                              <w:pStyle w:val="TableParagraph"/>
                              <w:kinsoku w:val="0"/>
                              <w:overflowPunct w:val="0"/>
                              <w:spacing w:before="40"/>
                              <w:ind w:right="600"/>
                              <w:rPr>
                                <w:rFonts w:ascii="Times New Roman" w:hAnsi="Times New Roman" w:cs="Times New Roman"/>
                              </w:rPr>
                            </w:pPr>
                            <w:r>
                              <w:rPr>
                                <w:sz w:val="16"/>
                                <w:szCs w:val="16"/>
                              </w:rPr>
                              <w:t>3,419</w:t>
                            </w:r>
                          </w:p>
                        </w:tc>
                        <w:tc>
                          <w:tcPr>
                            <w:tcW w:w="1382" w:type="dxa"/>
                            <w:tcBorders>
                              <w:top w:val="none" w:sz="6" w:space="0" w:color="auto"/>
                              <w:left w:val="none" w:sz="6" w:space="0" w:color="auto"/>
                              <w:bottom w:val="single" w:sz="8" w:space="0" w:color="005595"/>
                              <w:right w:val="none" w:sz="6" w:space="0" w:color="auto"/>
                            </w:tcBorders>
                          </w:tcPr>
                          <w:p w:rsidR="0082530B" w:rsidRDefault="0082530B">
                            <w:pPr>
                              <w:pStyle w:val="TableParagraph"/>
                              <w:kinsoku w:val="0"/>
                              <w:overflowPunct w:val="0"/>
                              <w:spacing w:before="40"/>
                              <w:ind w:right="38"/>
                              <w:rPr>
                                <w:rFonts w:ascii="Times New Roman" w:hAnsi="Times New Roman" w:cs="Times New Roman"/>
                              </w:rPr>
                            </w:pPr>
                            <w:r>
                              <w:rPr>
                                <w:sz w:val="16"/>
                                <w:szCs w:val="16"/>
                              </w:rPr>
                              <w:t>157,369</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5 to 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600"/>
                              <w:rPr>
                                <w:rFonts w:ascii="Times New Roman" w:hAnsi="Times New Roman" w:cs="Times New Roman"/>
                              </w:rPr>
                            </w:pPr>
                            <w:r>
                              <w:rPr>
                                <w:sz w:val="16"/>
                                <w:szCs w:val="16"/>
                              </w:rPr>
                              <w:t>837</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39"/>
                              <w:rPr>
                                <w:rFonts w:ascii="Times New Roman" w:hAnsi="Times New Roman" w:cs="Times New Roman"/>
                              </w:rPr>
                            </w:pPr>
                            <w:r>
                              <w:rPr>
                                <w:sz w:val="16"/>
                                <w:szCs w:val="16"/>
                              </w:rPr>
                              <w:t>38,485</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10 to 19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600"/>
                              <w:rPr>
                                <w:rFonts w:ascii="Times New Roman" w:hAnsi="Times New Roman" w:cs="Times New Roman"/>
                              </w:rPr>
                            </w:pPr>
                            <w:r>
                              <w:rPr>
                                <w:sz w:val="16"/>
                                <w:szCs w:val="16"/>
                              </w:rPr>
                              <w:t>534</w:t>
                            </w:r>
                          </w:p>
                        </w:tc>
                        <w:tc>
                          <w:tcPr>
                            <w:tcW w:w="1382"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39"/>
                              <w:rPr>
                                <w:rFonts w:ascii="Times New Roman" w:hAnsi="Times New Roman" w:cs="Times New Roman"/>
                              </w:rPr>
                            </w:pPr>
                            <w:r>
                              <w:rPr>
                                <w:sz w:val="16"/>
                                <w:szCs w:val="16"/>
                              </w:rPr>
                              <w:t>28,363</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20 to 49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600"/>
                              <w:rPr>
                                <w:rFonts w:ascii="Times New Roman" w:hAnsi="Times New Roman" w:cs="Times New Roman"/>
                              </w:rPr>
                            </w:pPr>
                            <w:r>
                              <w:rPr>
                                <w:sz w:val="16"/>
                                <w:szCs w:val="16"/>
                              </w:rPr>
                              <w:t>349</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39"/>
                              <w:rPr>
                                <w:rFonts w:ascii="Times New Roman" w:hAnsi="Times New Roman" w:cs="Times New Roman"/>
                              </w:rPr>
                            </w:pPr>
                            <w:r>
                              <w:rPr>
                                <w:sz w:val="16"/>
                                <w:szCs w:val="16"/>
                              </w:rPr>
                              <w:t>20,924</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50 to 99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599"/>
                              <w:rPr>
                                <w:rFonts w:ascii="Times New Roman" w:hAnsi="Times New Roman" w:cs="Times New Roman"/>
                              </w:rPr>
                            </w:pPr>
                            <w:r>
                              <w:rPr>
                                <w:sz w:val="16"/>
                                <w:szCs w:val="16"/>
                              </w:rPr>
                              <w:t>98</w:t>
                            </w:r>
                          </w:p>
                        </w:tc>
                        <w:tc>
                          <w:tcPr>
                            <w:tcW w:w="1382"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38"/>
                              <w:rPr>
                                <w:rFonts w:ascii="Times New Roman" w:hAnsi="Times New Roman" w:cs="Times New Roman"/>
                              </w:rPr>
                            </w:pPr>
                            <w:r>
                              <w:rPr>
                                <w:sz w:val="16"/>
                                <w:szCs w:val="16"/>
                              </w:rPr>
                              <w:t>7,336</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100 to 249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599"/>
                              <w:rPr>
                                <w:rFonts w:ascii="Times New Roman" w:hAnsi="Times New Roman" w:cs="Times New Roman"/>
                              </w:rPr>
                            </w:pPr>
                            <w:r>
                              <w:rPr>
                                <w:sz w:val="16"/>
                                <w:szCs w:val="16"/>
                              </w:rPr>
                              <w:t>40</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38"/>
                              <w:rPr>
                                <w:rFonts w:ascii="Times New Roman" w:hAnsi="Times New Roman" w:cs="Times New Roman"/>
                              </w:rPr>
                            </w:pPr>
                            <w:r>
                              <w:rPr>
                                <w:sz w:val="16"/>
                                <w:szCs w:val="16"/>
                              </w:rPr>
                              <w:t>3,819</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250 to 499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599"/>
                              <w:rPr>
                                <w:rFonts w:ascii="Times New Roman" w:hAnsi="Times New Roman" w:cs="Times New Roman"/>
                              </w:rPr>
                            </w:pPr>
                            <w:r>
                              <w:rPr>
                                <w:sz w:val="16"/>
                                <w:szCs w:val="16"/>
                              </w:rPr>
                              <w:t>27</w:t>
                            </w:r>
                          </w:p>
                        </w:tc>
                        <w:tc>
                          <w:tcPr>
                            <w:tcW w:w="1382"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38"/>
                              <w:rPr>
                                <w:rFonts w:ascii="Times New Roman" w:hAnsi="Times New Roman" w:cs="Times New Roman"/>
                              </w:rPr>
                            </w:pPr>
                            <w:r>
                              <w:rPr>
                                <w:sz w:val="16"/>
                                <w:szCs w:val="16"/>
                              </w:rPr>
                              <w:t>1,064</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500 to 999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600"/>
                              <w:rPr>
                                <w:rFonts w:ascii="Times New Roman" w:hAnsi="Times New Roman" w:cs="Times New Roman"/>
                              </w:rPr>
                            </w:pPr>
                            <w:r>
                              <w:rPr>
                                <w:sz w:val="16"/>
                                <w:szCs w:val="16"/>
                              </w:rPr>
                              <w:t>***</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38"/>
                              <w:rPr>
                                <w:rFonts w:ascii="Times New Roman" w:hAnsi="Times New Roman" w:cs="Times New Roman"/>
                              </w:rPr>
                            </w:pPr>
                            <w:r>
                              <w:rPr>
                                <w:sz w:val="16"/>
                                <w:szCs w:val="16"/>
                              </w:rPr>
                              <w:t>369</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1000 and over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600"/>
                              <w:rPr>
                                <w:rFonts w:ascii="Times New Roman" w:hAnsi="Times New Roman" w:cs="Times New Roman"/>
                              </w:rPr>
                            </w:pPr>
                            <w:r>
                              <w:rPr>
                                <w:sz w:val="16"/>
                                <w:szCs w:val="16"/>
                              </w:rPr>
                              <w:t>***</w:t>
                            </w:r>
                          </w:p>
                        </w:tc>
                        <w:tc>
                          <w:tcPr>
                            <w:tcW w:w="1382"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38"/>
                              <w:rPr>
                                <w:rFonts w:ascii="Times New Roman" w:hAnsi="Times New Roman" w:cs="Times New Roman"/>
                              </w:rPr>
                            </w:pPr>
                            <w:r>
                              <w:rPr>
                                <w:sz w:val="16"/>
                                <w:szCs w:val="16"/>
                              </w:rPr>
                              <w:t>238</w:t>
                            </w:r>
                          </w:p>
                        </w:tc>
                      </w:tr>
                      <w:tr w:rsidR="0082530B">
                        <w:trPr>
                          <w:trHeight w:hRule="exact" w:val="235"/>
                        </w:trPr>
                        <w:tc>
                          <w:tcPr>
                            <w:tcW w:w="3174" w:type="dxa"/>
                            <w:tcBorders>
                              <w:top w:val="single" w:sz="8" w:space="0" w:color="005595"/>
                              <w:left w:val="none" w:sz="6" w:space="0" w:color="auto"/>
                              <w:bottom w:val="none" w:sz="6" w:space="0" w:color="auto"/>
                              <w:right w:val="none" w:sz="6" w:space="0" w:color="auto"/>
                            </w:tcBorders>
                          </w:tcPr>
                          <w:p w:rsidR="0082530B" w:rsidRDefault="0082530B">
                            <w:pPr>
                              <w:rPr>
                                <w:rFonts w:ascii="Times New Roman" w:hAnsi="Times New Roman" w:cs="Times New Roman"/>
                              </w:rPr>
                            </w:pPr>
                          </w:p>
                        </w:tc>
                        <w:tc>
                          <w:tcPr>
                            <w:tcW w:w="2356" w:type="dxa"/>
                            <w:tcBorders>
                              <w:top w:val="single" w:sz="8" w:space="0" w:color="005595"/>
                              <w:left w:val="none" w:sz="6" w:space="0" w:color="auto"/>
                              <w:bottom w:val="none" w:sz="6" w:space="0" w:color="auto"/>
                              <w:right w:val="none" w:sz="6" w:space="0" w:color="auto"/>
                            </w:tcBorders>
                          </w:tcPr>
                          <w:p w:rsidR="0082530B" w:rsidRDefault="0082530B">
                            <w:pPr>
                              <w:pStyle w:val="TableParagraph"/>
                              <w:kinsoku w:val="0"/>
                              <w:overflowPunct w:val="0"/>
                              <w:ind w:right="600"/>
                              <w:rPr>
                                <w:rFonts w:ascii="Times New Roman" w:hAnsi="Times New Roman" w:cs="Times New Roman"/>
                              </w:rPr>
                            </w:pPr>
                            <w:r>
                              <w:rPr>
                                <w:b/>
                                <w:bCs/>
                                <w:sz w:val="16"/>
                                <w:szCs w:val="16"/>
                              </w:rPr>
                              <w:t>5,310</w:t>
                            </w:r>
                          </w:p>
                        </w:tc>
                        <w:tc>
                          <w:tcPr>
                            <w:tcW w:w="1382" w:type="dxa"/>
                            <w:tcBorders>
                              <w:top w:val="single" w:sz="8" w:space="0" w:color="005595"/>
                              <w:left w:val="none" w:sz="6" w:space="0" w:color="auto"/>
                              <w:bottom w:val="none" w:sz="6" w:space="0" w:color="auto"/>
                              <w:right w:val="none" w:sz="6" w:space="0" w:color="auto"/>
                            </w:tcBorders>
                          </w:tcPr>
                          <w:p w:rsidR="0082530B" w:rsidRDefault="0082530B">
                            <w:pPr>
                              <w:pStyle w:val="TableParagraph"/>
                              <w:kinsoku w:val="0"/>
                              <w:overflowPunct w:val="0"/>
                              <w:ind w:right="39"/>
                              <w:rPr>
                                <w:rFonts w:ascii="Times New Roman" w:hAnsi="Times New Roman" w:cs="Times New Roman"/>
                              </w:rPr>
                            </w:pPr>
                            <w:r>
                              <w:rPr>
                                <w:b/>
                                <w:bCs/>
                                <w:sz w:val="16"/>
                                <w:szCs w:val="16"/>
                              </w:rPr>
                              <w:t>257,967</w:t>
                            </w:r>
                          </w:p>
                        </w:tc>
                      </w:tr>
                    </w:tbl>
                    <w:p w:rsidR="0082530B" w:rsidRDefault="0082530B" w:rsidP="00B23FD4">
                      <w:pPr>
                        <w:pStyle w:val="BodyText"/>
                        <w:kinsoku w:val="0"/>
                        <w:overflowPunct w:val="0"/>
                        <w:ind w:left="0"/>
                        <w:rPr>
                          <w:rFonts w:ascii="Times New Roman" w:hAnsi="Times New Roman" w:cs="Times New Roman"/>
                          <w:i/>
                          <w:iCs/>
                          <w:sz w:val="24"/>
                          <w:szCs w:val="24"/>
                        </w:rPr>
                      </w:pPr>
                    </w:p>
                  </w:txbxContent>
                </v:textbox>
                <w10:anchorlock/>
              </v:shape>
            </w:pict>
          </mc:Fallback>
        </mc:AlternateContent>
      </w:r>
    </w:p>
    <w:p w:rsidR="00B23FD4" w:rsidRDefault="00B23FD4" w:rsidP="00B5153A">
      <w:pPr>
        <w:pStyle w:val="NormalWeb"/>
        <w:spacing w:before="0" w:beforeAutospacing="0" w:after="0" w:afterAutospacing="0" w:line="240" w:lineRule="auto"/>
        <w:rPr>
          <w:rFonts w:ascii="Times New Roman" w:eastAsiaTheme="minorEastAsia" w:hAnsi="Times New Roman" w:cs="Times New Roman"/>
          <w:color w:val="FF0000"/>
          <w:sz w:val="24"/>
          <w:szCs w:val="24"/>
          <w:lang w:val="en"/>
        </w:rPr>
      </w:pPr>
      <w:bookmarkStart w:id="2" w:name="__________Employers_by_Size_of_Establish"/>
      <w:bookmarkEnd w:id="2"/>
    </w:p>
    <w:p w:rsidR="005A19F8" w:rsidRDefault="005A19F8" w:rsidP="00B5153A">
      <w:pPr>
        <w:pStyle w:val="NormalWeb"/>
        <w:spacing w:before="0" w:beforeAutospacing="0" w:after="0" w:afterAutospacing="0" w:line="240" w:lineRule="auto"/>
        <w:rPr>
          <w:rFonts w:ascii="Times New Roman" w:eastAsiaTheme="minorEastAsia" w:hAnsi="Times New Roman" w:cs="Times New Roman"/>
          <w:color w:val="FF0000"/>
          <w:sz w:val="24"/>
          <w:szCs w:val="24"/>
          <w:lang w:val="en"/>
        </w:rPr>
      </w:pPr>
    </w:p>
    <w:p w:rsidR="005A19F8" w:rsidRDefault="005A19F8" w:rsidP="00B5153A">
      <w:pPr>
        <w:pStyle w:val="NormalWeb"/>
        <w:spacing w:before="0" w:beforeAutospacing="0" w:after="0" w:afterAutospacing="0" w:line="240" w:lineRule="auto"/>
        <w:rPr>
          <w:rFonts w:ascii="Times New Roman" w:eastAsiaTheme="minorEastAsia" w:hAnsi="Times New Roman" w:cs="Times New Roman"/>
          <w:color w:val="FF0000"/>
          <w:sz w:val="24"/>
          <w:szCs w:val="24"/>
          <w:lang w:val="en"/>
        </w:rPr>
      </w:pPr>
    </w:p>
    <w:p w:rsidR="005A19F8" w:rsidRDefault="005A19F8" w:rsidP="00B5153A">
      <w:pPr>
        <w:pStyle w:val="NormalWeb"/>
        <w:spacing w:before="0" w:beforeAutospacing="0" w:after="0" w:afterAutospacing="0" w:line="240" w:lineRule="auto"/>
        <w:rPr>
          <w:rFonts w:ascii="Times New Roman" w:eastAsiaTheme="minorEastAsia" w:hAnsi="Times New Roman" w:cs="Times New Roman"/>
          <w:color w:val="FF0000"/>
          <w:sz w:val="24"/>
          <w:szCs w:val="24"/>
          <w:lang w:val="en"/>
        </w:rPr>
      </w:pPr>
    </w:p>
    <w:p w:rsidR="005A19F8" w:rsidRDefault="005A19F8" w:rsidP="00B5153A">
      <w:pPr>
        <w:pStyle w:val="NormalWeb"/>
        <w:spacing w:before="0" w:beforeAutospacing="0" w:after="0" w:afterAutospacing="0" w:line="240" w:lineRule="auto"/>
        <w:rPr>
          <w:rFonts w:ascii="Times New Roman" w:eastAsiaTheme="minorEastAsia" w:hAnsi="Times New Roman" w:cs="Times New Roman"/>
          <w:color w:val="FF0000"/>
          <w:sz w:val="24"/>
          <w:szCs w:val="24"/>
          <w:lang w:val="en"/>
        </w:rPr>
      </w:pPr>
    </w:p>
    <w:p w:rsidR="005A19F8" w:rsidRDefault="005A19F8" w:rsidP="00B5153A">
      <w:pPr>
        <w:pStyle w:val="NormalWeb"/>
        <w:spacing w:before="0" w:beforeAutospacing="0" w:after="0" w:afterAutospacing="0" w:line="240" w:lineRule="auto"/>
        <w:rPr>
          <w:rFonts w:ascii="Times New Roman" w:eastAsiaTheme="minorEastAsia" w:hAnsi="Times New Roman" w:cs="Times New Roman"/>
          <w:color w:val="FF0000"/>
          <w:sz w:val="24"/>
          <w:szCs w:val="24"/>
          <w:lang w:val="en"/>
        </w:rPr>
      </w:pPr>
    </w:p>
    <w:p w:rsidR="005A19F8" w:rsidRDefault="005A19F8" w:rsidP="00B5153A">
      <w:pPr>
        <w:pStyle w:val="NormalWeb"/>
        <w:spacing w:before="0" w:beforeAutospacing="0" w:after="0" w:afterAutospacing="0" w:line="240" w:lineRule="auto"/>
        <w:rPr>
          <w:rFonts w:ascii="Times New Roman" w:eastAsiaTheme="minorEastAsia" w:hAnsi="Times New Roman" w:cs="Times New Roman"/>
          <w:color w:val="FF0000"/>
          <w:sz w:val="24"/>
          <w:szCs w:val="24"/>
          <w:lang w:val="en"/>
        </w:rPr>
      </w:pPr>
    </w:p>
    <w:p w:rsidR="005A19F8" w:rsidRDefault="005A19F8" w:rsidP="00B5153A">
      <w:pPr>
        <w:pStyle w:val="NormalWeb"/>
        <w:spacing w:before="0" w:beforeAutospacing="0" w:after="0" w:afterAutospacing="0" w:line="240" w:lineRule="auto"/>
        <w:rPr>
          <w:rFonts w:ascii="Times New Roman" w:eastAsiaTheme="minorEastAsia" w:hAnsi="Times New Roman" w:cs="Times New Roman"/>
          <w:color w:val="FF0000"/>
          <w:sz w:val="24"/>
          <w:szCs w:val="24"/>
          <w:lang w:val="en"/>
        </w:rPr>
      </w:pPr>
    </w:p>
    <w:p w:rsidR="005A19F8" w:rsidRDefault="005A19F8" w:rsidP="00B5153A">
      <w:pPr>
        <w:pStyle w:val="NormalWeb"/>
        <w:spacing w:before="0" w:beforeAutospacing="0" w:after="0" w:afterAutospacing="0" w:line="240" w:lineRule="auto"/>
        <w:rPr>
          <w:rFonts w:ascii="Times New Roman" w:eastAsiaTheme="minorEastAsia" w:hAnsi="Times New Roman" w:cs="Times New Roman"/>
          <w:color w:val="FF0000"/>
          <w:sz w:val="24"/>
          <w:szCs w:val="24"/>
          <w:lang w:val="en"/>
        </w:rPr>
      </w:pPr>
    </w:p>
    <w:p w:rsidR="005A19F8" w:rsidRDefault="005A19F8" w:rsidP="00B5153A">
      <w:pPr>
        <w:pStyle w:val="NormalWeb"/>
        <w:spacing w:before="0" w:beforeAutospacing="0" w:after="0" w:afterAutospacing="0" w:line="240" w:lineRule="auto"/>
        <w:rPr>
          <w:rFonts w:ascii="Times New Roman" w:eastAsiaTheme="minorEastAsia" w:hAnsi="Times New Roman" w:cs="Times New Roman"/>
          <w:color w:val="FF0000"/>
          <w:sz w:val="24"/>
          <w:szCs w:val="24"/>
          <w:lang w:val="en"/>
        </w:rPr>
      </w:pPr>
    </w:p>
    <w:p w:rsidR="00B23FD4" w:rsidRPr="005A19F8" w:rsidRDefault="00B23FD4" w:rsidP="00B5153A">
      <w:pPr>
        <w:pStyle w:val="NormalWeb"/>
        <w:spacing w:before="0" w:beforeAutospacing="0" w:after="0" w:afterAutospacing="0" w:line="240" w:lineRule="auto"/>
        <w:rPr>
          <w:rFonts w:ascii="Times New Roman" w:eastAsiaTheme="minorEastAsia" w:hAnsi="Times New Roman" w:cs="Times New Roman"/>
          <w:b/>
          <w:sz w:val="24"/>
          <w:szCs w:val="24"/>
          <w:lang w:val="en"/>
        </w:rPr>
      </w:pPr>
      <w:r w:rsidRPr="005A19F8">
        <w:rPr>
          <w:rFonts w:ascii="Times New Roman" w:eastAsiaTheme="minorEastAsia" w:hAnsi="Times New Roman" w:cs="Times New Roman"/>
          <w:b/>
          <w:sz w:val="24"/>
          <w:szCs w:val="24"/>
          <w:lang w:val="en"/>
        </w:rPr>
        <w:lastRenderedPageBreak/>
        <w:t>EMPLOYMENT BY SIZE OF ESTABLISHMENT</w:t>
      </w:r>
    </w:p>
    <w:p w:rsidR="00B23FD4" w:rsidRDefault="00B23FD4" w:rsidP="00B23FD4">
      <w:pPr>
        <w:pStyle w:val="BodyText"/>
        <w:kinsoku w:val="0"/>
        <w:overflowPunct w:val="0"/>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s">
            <w:drawing>
              <wp:inline distT="0" distB="0" distL="0" distR="0" wp14:anchorId="7E4E04C8" wp14:editId="121A5F00">
                <wp:extent cx="4389120" cy="2023745"/>
                <wp:effectExtent l="0" t="0" r="190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02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174"/>
                              <w:gridCol w:w="2356"/>
                              <w:gridCol w:w="1382"/>
                            </w:tblGrid>
                            <w:tr w:rsidR="0082530B">
                              <w:trPr>
                                <w:trHeight w:hRule="exact" w:val="360"/>
                              </w:trPr>
                              <w:tc>
                                <w:tcPr>
                                  <w:tcW w:w="3174" w:type="dxa"/>
                                  <w:tcBorders>
                                    <w:top w:val="none" w:sz="6" w:space="0" w:color="auto"/>
                                    <w:left w:val="none" w:sz="6" w:space="0" w:color="auto"/>
                                    <w:bottom w:val="none" w:sz="6" w:space="0" w:color="auto"/>
                                    <w:right w:val="none" w:sz="6" w:space="0" w:color="auto"/>
                                  </w:tcBorders>
                                  <w:shd w:val="clear" w:color="auto" w:fill="005595"/>
                                </w:tcPr>
                                <w:p w:rsidR="0082530B" w:rsidRDefault="0082530B">
                                  <w:pPr>
                                    <w:rPr>
                                      <w:rFonts w:ascii="Times New Roman" w:hAnsi="Times New Roman" w:cs="Times New Roman"/>
                                    </w:rPr>
                                  </w:pPr>
                                </w:p>
                              </w:tc>
                              <w:tc>
                                <w:tcPr>
                                  <w:tcW w:w="2356" w:type="dxa"/>
                                  <w:tcBorders>
                                    <w:top w:val="none" w:sz="6" w:space="0" w:color="auto"/>
                                    <w:left w:val="none" w:sz="6" w:space="0" w:color="auto"/>
                                    <w:bottom w:val="none" w:sz="6" w:space="0" w:color="auto"/>
                                    <w:right w:val="none" w:sz="6" w:space="0" w:color="auto"/>
                                  </w:tcBorders>
                                  <w:shd w:val="clear" w:color="auto" w:fill="005595"/>
                                </w:tcPr>
                                <w:p w:rsidR="0082530B" w:rsidRDefault="0082530B">
                                  <w:pPr>
                                    <w:pStyle w:val="TableParagraph"/>
                                    <w:kinsoku w:val="0"/>
                                    <w:overflowPunct w:val="0"/>
                                    <w:spacing w:before="83"/>
                                    <w:ind w:right="601"/>
                                    <w:rPr>
                                      <w:rFonts w:ascii="Times New Roman" w:hAnsi="Times New Roman" w:cs="Times New Roman"/>
                                    </w:rPr>
                                  </w:pPr>
                                  <w:r>
                                    <w:rPr>
                                      <w:b/>
                                      <w:bCs/>
                                      <w:color w:val="FFFFFF"/>
                                      <w:sz w:val="16"/>
                                      <w:szCs w:val="16"/>
                                    </w:rPr>
                                    <w:t>LWIA VIII</w:t>
                                  </w:r>
                                </w:p>
                              </w:tc>
                              <w:tc>
                                <w:tcPr>
                                  <w:tcW w:w="1382" w:type="dxa"/>
                                  <w:tcBorders>
                                    <w:top w:val="none" w:sz="6" w:space="0" w:color="auto"/>
                                    <w:left w:val="none" w:sz="6" w:space="0" w:color="auto"/>
                                    <w:bottom w:val="none" w:sz="6" w:space="0" w:color="auto"/>
                                    <w:right w:val="none" w:sz="6" w:space="0" w:color="auto"/>
                                  </w:tcBorders>
                                  <w:shd w:val="clear" w:color="auto" w:fill="005595"/>
                                </w:tcPr>
                                <w:p w:rsidR="0082530B" w:rsidRDefault="0082530B">
                                  <w:pPr>
                                    <w:pStyle w:val="TableParagraph"/>
                                    <w:kinsoku w:val="0"/>
                                    <w:overflowPunct w:val="0"/>
                                    <w:spacing w:before="83"/>
                                    <w:ind w:right="39"/>
                                    <w:rPr>
                                      <w:rFonts w:ascii="Times New Roman" w:hAnsi="Times New Roman" w:cs="Times New Roman"/>
                                    </w:rPr>
                                  </w:pPr>
                                  <w:r>
                                    <w:rPr>
                                      <w:b/>
                                      <w:bCs/>
                                      <w:color w:val="FFFFFF"/>
                                      <w:sz w:val="16"/>
                                      <w:szCs w:val="16"/>
                                    </w:rPr>
                                    <w:t>Virginia</w:t>
                                  </w:r>
                                </w:p>
                              </w:tc>
                            </w:tr>
                            <w:tr w:rsidR="0082530B">
                              <w:trPr>
                                <w:trHeight w:hRule="exact" w:val="288"/>
                              </w:trPr>
                              <w:tc>
                                <w:tcPr>
                                  <w:tcW w:w="3174" w:type="dxa"/>
                                  <w:tcBorders>
                                    <w:top w:val="none" w:sz="6" w:space="0" w:color="auto"/>
                                    <w:left w:val="none" w:sz="6" w:space="0" w:color="auto"/>
                                    <w:bottom w:val="single" w:sz="8" w:space="0" w:color="005595"/>
                                    <w:right w:val="none" w:sz="6" w:space="0" w:color="auto"/>
                                  </w:tcBorders>
                                </w:tcPr>
                                <w:p w:rsidR="0082530B" w:rsidRDefault="0082530B">
                                  <w:pPr>
                                    <w:pStyle w:val="TableParagraph"/>
                                    <w:kinsoku w:val="0"/>
                                    <w:overflowPunct w:val="0"/>
                                    <w:spacing w:before="40"/>
                                    <w:ind w:left="40"/>
                                    <w:jc w:val="left"/>
                                    <w:rPr>
                                      <w:rFonts w:ascii="Times New Roman" w:hAnsi="Times New Roman" w:cs="Times New Roman"/>
                                    </w:rPr>
                                  </w:pPr>
                                  <w:r>
                                    <w:rPr>
                                      <w:b/>
                                      <w:bCs/>
                                      <w:sz w:val="16"/>
                                      <w:szCs w:val="16"/>
                                    </w:rPr>
                                    <w:t>0 to 4 employees</w:t>
                                  </w:r>
                                </w:p>
                              </w:tc>
                              <w:tc>
                                <w:tcPr>
                                  <w:tcW w:w="2356" w:type="dxa"/>
                                  <w:tcBorders>
                                    <w:top w:val="none" w:sz="6" w:space="0" w:color="auto"/>
                                    <w:left w:val="none" w:sz="6" w:space="0" w:color="auto"/>
                                    <w:bottom w:val="single" w:sz="8" w:space="0" w:color="005595"/>
                                    <w:right w:val="none" w:sz="6" w:space="0" w:color="auto"/>
                                  </w:tcBorders>
                                </w:tcPr>
                                <w:p w:rsidR="0082530B" w:rsidRDefault="00B8370D">
                                  <w:pPr>
                                    <w:pStyle w:val="TableParagraph"/>
                                    <w:kinsoku w:val="0"/>
                                    <w:overflowPunct w:val="0"/>
                                    <w:spacing w:before="40"/>
                                    <w:ind w:right="600"/>
                                    <w:rPr>
                                      <w:rFonts w:ascii="Times New Roman" w:hAnsi="Times New Roman" w:cs="Times New Roman"/>
                                    </w:rPr>
                                  </w:pPr>
                                  <w:r>
                                    <w:rPr>
                                      <w:sz w:val="16"/>
                                      <w:szCs w:val="16"/>
                                    </w:rPr>
                                    <w:t>5,290</w:t>
                                  </w:r>
                                </w:p>
                              </w:tc>
                              <w:tc>
                                <w:tcPr>
                                  <w:tcW w:w="1382" w:type="dxa"/>
                                  <w:tcBorders>
                                    <w:top w:val="none" w:sz="6" w:space="0" w:color="auto"/>
                                    <w:left w:val="none" w:sz="6" w:space="0" w:color="auto"/>
                                    <w:bottom w:val="single" w:sz="8" w:space="0" w:color="005595"/>
                                    <w:right w:val="none" w:sz="6" w:space="0" w:color="auto"/>
                                  </w:tcBorders>
                                </w:tcPr>
                                <w:p w:rsidR="0082530B" w:rsidRDefault="00B8370D">
                                  <w:pPr>
                                    <w:pStyle w:val="TableParagraph"/>
                                    <w:kinsoku w:val="0"/>
                                    <w:overflowPunct w:val="0"/>
                                    <w:spacing w:before="40"/>
                                    <w:ind w:right="38"/>
                                    <w:rPr>
                                      <w:rFonts w:ascii="Times New Roman" w:hAnsi="Times New Roman" w:cs="Times New Roman"/>
                                    </w:rPr>
                                  </w:pPr>
                                  <w:r>
                                    <w:rPr>
                                      <w:sz w:val="16"/>
                                      <w:szCs w:val="16"/>
                                    </w:rPr>
                                    <w:t>230,821</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5 to 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600"/>
                                    <w:rPr>
                                      <w:rFonts w:ascii="Times New Roman" w:hAnsi="Times New Roman" w:cs="Times New Roman"/>
                                    </w:rPr>
                                  </w:pPr>
                                  <w:r>
                                    <w:rPr>
                                      <w:sz w:val="16"/>
                                      <w:szCs w:val="16"/>
                                    </w:rPr>
                                    <w:t>5,463</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39"/>
                                    <w:rPr>
                                      <w:rFonts w:ascii="Times New Roman" w:hAnsi="Times New Roman" w:cs="Times New Roman"/>
                                    </w:rPr>
                                  </w:pPr>
                                  <w:r>
                                    <w:rPr>
                                      <w:sz w:val="16"/>
                                      <w:szCs w:val="16"/>
                                    </w:rPr>
                                    <w:t>255,681</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10 to 19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600"/>
                                    <w:rPr>
                                      <w:rFonts w:ascii="Times New Roman" w:hAnsi="Times New Roman" w:cs="Times New Roman"/>
                                    </w:rPr>
                                  </w:pPr>
                                  <w:r>
                                    <w:rPr>
                                      <w:sz w:val="16"/>
                                      <w:szCs w:val="16"/>
                                    </w:rPr>
                                    <w:t>7,179</w:t>
                                  </w:r>
                                </w:p>
                              </w:tc>
                              <w:tc>
                                <w:tcPr>
                                  <w:tcW w:w="1382"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39"/>
                                    <w:rPr>
                                      <w:rFonts w:ascii="Times New Roman" w:hAnsi="Times New Roman" w:cs="Times New Roman"/>
                                    </w:rPr>
                                  </w:pPr>
                                  <w:r>
                                    <w:rPr>
                                      <w:sz w:val="16"/>
                                      <w:szCs w:val="16"/>
                                    </w:rPr>
                                    <w:t>384,813</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20 to 49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600"/>
                                    <w:rPr>
                                      <w:rFonts w:ascii="Times New Roman" w:hAnsi="Times New Roman" w:cs="Times New Roman"/>
                                    </w:rPr>
                                  </w:pPr>
                                  <w:r>
                                    <w:rPr>
                                      <w:sz w:val="16"/>
                                      <w:szCs w:val="16"/>
                                    </w:rPr>
                                    <w:t>10,488</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39"/>
                                    <w:rPr>
                                      <w:rFonts w:ascii="Times New Roman" w:hAnsi="Times New Roman" w:cs="Times New Roman"/>
                                    </w:rPr>
                                  </w:pPr>
                                  <w:r>
                                    <w:rPr>
                                      <w:sz w:val="16"/>
                                      <w:szCs w:val="16"/>
                                    </w:rPr>
                                    <w:t>632,614</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50 to 99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599"/>
                                    <w:rPr>
                                      <w:rFonts w:ascii="Times New Roman" w:hAnsi="Times New Roman" w:cs="Times New Roman"/>
                                    </w:rPr>
                                  </w:pPr>
                                  <w:r>
                                    <w:rPr>
                                      <w:sz w:val="16"/>
                                      <w:szCs w:val="16"/>
                                    </w:rPr>
                                    <w:t>6,497</w:t>
                                  </w:r>
                                </w:p>
                              </w:tc>
                              <w:tc>
                                <w:tcPr>
                                  <w:tcW w:w="1382"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38"/>
                                    <w:rPr>
                                      <w:rFonts w:ascii="Times New Roman" w:hAnsi="Times New Roman" w:cs="Times New Roman"/>
                                    </w:rPr>
                                  </w:pPr>
                                  <w:r>
                                    <w:rPr>
                                      <w:sz w:val="16"/>
                                      <w:szCs w:val="16"/>
                                    </w:rPr>
                                    <w:t>501,113</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100 to 249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599"/>
                                    <w:rPr>
                                      <w:rFonts w:ascii="Times New Roman" w:hAnsi="Times New Roman" w:cs="Times New Roman"/>
                                    </w:rPr>
                                  </w:pPr>
                                  <w:r>
                                    <w:rPr>
                                      <w:sz w:val="16"/>
                                      <w:szCs w:val="16"/>
                                    </w:rPr>
                                    <w:t>6,101</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38"/>
                                    <w:rPr>
                                      <w:rFonts w:ascii="Times New Roman" w:hAnsi="Times New Roman" w:cs="Times New Roman"/>
                                    </w:rPr>
                                  </w:pPr>
                                  <w:r>
                                    <w:rPr>
                                      <w:sz w:val="16"/>
                                      <w:szCs w:val="16"/>
                                    </w:rPr>
                                    <w:t>572,044</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250 to 499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599"/>
                                    <w:rPr>
                                      <w:rFonts w:ascii="Times New Roman" w:hAnsi="Times New Roman" w:cs="Times New Roman"/>
                                    </w:rPr>
                                  </w:pPr>
                                  <w:r>
                                    <w:rPr>
                                      <w:sz w:val="16"/>
                                      <w:szCs w:val="16"/>
                                    </w:rPr>
                                    <w:t>9,819</w:t>
                                  </w:r>
                                </w:p>
                              </w:tc>
                              <w:tc>
                                <w:tcPr>
                                  <w:tcW w:w="1382"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38"/>
                                    <w:rPr>
                                      <w:rFonts w:ascii="Times New Roman" w:hAnsi="Times New Roman" w:cs="Times New Roman"/>
                                    </w:rPr>
                                  </w:pPr>
                                  <w:r>
                                    <w:rPr>
                                      <w:sz w:val="16"/>
                                      <w:szCs w:val="16"/>
                                    </w:rPr>
                                    <w:t>366,925</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500 to 999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600"/>
                                    <w:rPr>
                                      <w:rFonts w:ascii="Times New Roman" w:hAnsi="Times New Roman" w:cs="Times New Roman"/>
                                    </w:rPr>
                                  </w:pPr>
                                  <w:r>
                                    <w:rPr>
                                      <w:sz w:val="16"/>
                                      <w:szCs w:val="16"/>
                                    </w:rPr>
                                    <w:t>***</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38"/>
                                    <w:rPr>
                                      <w:rFonts w:ascii="Times New Roman" w:hAnsi="Times New Roman" w:cs="Times New Roman"/>
                                    </w:rPr>
                                  </w:pPr>
                                  <w:r>
                                    <w:rPr>
                                      <w:sz w:val="16"/>
                                      <w:szCs w:val="16"/>
                                    </w:rPr>
                                    <w:t>253,345</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1000 and over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600"/>
                                    <w:rPr>
                                      <w:rFonts w:ascii="Times New Roman" w:hAnsi="Times New Roman" w:cs="Times New Roman"/>
                                    </w:rPr>
                                  </w:pPr>
                                  <w:r>
                                    <w:rPr>
                                      <w:sz w:val="16"/>
                                      <w:szCs w:val="16"/>
                                    </w:rPr>
                                    <w:t>***</w:t>
                                  </w:r>
                                </w:p>
                              </w:tc>
                              <w:tc>
                                <w:tcPr>
                                  <w:tcW w:w="1382"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38"/>
                                    <w:rPr>
                                      <w:rFonts w:ascii="Times New Roman" w:hAnsi="Times New Roman" w:cs="Times New Roman"/>
                                    </w:rPr>
                                  </w:pPr>
                                  <w:r>
                                    <w:rPr>
                                      <w:sz w:val="16"/>
                                      <w:szCs w:val="16"/>
                                    </w:rPr>
                                    <w:t>610,677</w:t>
                                  </w:r>
                                </w:p>
                              </w:tc>
                            </w:tr>
                            <w:tr w:rsidR="0082530B">
                              <w:trPr>
                                <w:trHeight w:hRule="exact" w:val="235"/>
                              </w:trPr>
                              <w:tc>
                                <w:tcPr>
                                  <w:tcW w:w="3174" w:type="dxa"/>
                                  <w:tcBorders>
                                    <w:top w:val="single" w:sz="8" w:space="0" w:color="005595"/>
                                    <w:left w:val="none" w:sz="6" w:space="0" w:color="auto"/>
                                    <w:bottom w:val="none" w:sz="6" w:space="0" w:color="auto"/>
                                    <w:right w:val="none" w:sz="6" w:space="0" w:color="auto"/>
                                  </w:tcBorders>
                                </w:tcPr>
                                <w:p w:rsidR="0082530B" w:rsidRDefault="0082530B">
                                  <w:pPr>
                                    <w:rPr>
                                      <w:rFonts w:ascii="Times New Roman" w:hAnsi="Times New Roman" w:cs="Times New Roman"/>
                                    </w:rPr>
                                  </w:pPr>
                                </w:p>
                              </w:tc>
                              <w:tc>
                                <w:tcPr>
                                  <w:tcW w:w="2356" w:type="dxa"/>
                                  <w:tcBorders>
                                    <w:top w:val="single" w:sz="8" w:space="0" w:color="005595"/>
                                    <w:left w:val="none" w:sz="6" w:space="0" w:color="auto"/>
                                    <w:bottom w:val="none" w:sz="6" w:space="0" w:color="auto"/>
                                    <w:right w:val="none" w:sz="6" w:space="0" w:color="auto"/>
                                  </w:tcBorders>
                                </w:tcPr>
                                <w:p w:rsidR="0082530B" w:rsidRDefault="0082530B">
                                  <w:pPr>
                                    <w:pStyle w:val="TableParagraph"/>
                                    <w:kinsoku w:val="0"/>
                                    <w:overflowPunct w:val="0"/>
                                    <w:ind w:right="600"/>
                                    <w:rPr>
                                      <w:rFonts w:ascii="Times New Roman" w:hAnsi="Times New Roman" w:cs="Times New Roman"/>
                                    </w:rPr>
                                  </w:pPr>
                                  <w:r>
                                    <w:rPr>
                                      <w:b/>
                                      <w:bCs/>
                                      <w:sz w:val="16"/>
                                      <w:szCs w:val="16"/>
                                    </w:rPr>
                                    <w:t>5</w:t>
                                  </w:r>
                                  <w:r w:rsidR="00B8370D">
                                    <w:rPr>
                                      <w:b/>
                                      <w:bCs/>
                                      <w:sz w:val="16"/>
                                      <w:szCs w:val="16"/>
                                    </w:rPr>
                                    <w:t>5,763</w:t>
                                  </w:r>
                                </w:p>
                              </w:tc>
                              <w:tc>
                                <w:tcPr>
                                  <w:tcW w:w="1382" w:type="dxa"/>
                                  <w:tcBorders>
                                    <w:top w:val="single" w:sz="8" w:space="0" w:color="005595"/>
                                    <w:left w:val="none" w:sz="6" w:space="0" w:color="auto"/>
                                    <w:bottom w:val="none" w:sz="6" w:space="0" w:color="auto"/>
                                    <w:right w:val="none" w:sz="6" w:space="0" w:color="auto"/>
                                  </w:tcBorders>
                                </w:tcPr>
                                <w:p w:rsidR="0082530B" w:rsidRDefault="00B8370D">
                                  <w:pPr>
                                    <w:pStyle w:val="TableParagraph"/>
                                    <w:kinsoku w:val="0"/>
                                    <w:overflowPunct w:val="0"/>
                                    <w:ind w:right="39"/>
                                    <w:rPr>
                                      <w:rFonts w:ascii="Times New Roman" w:hAnsi="Times New Roman" w:cs="Times New Roman"/>
                                    </w:rPr>
                                  </w:pPr>
                                  <w:r>
                                    <w:rPr>
                                      <w:b/>
                                      <w:bCs/>
                                      <w:sz w:val="16"/>
                                      <w:szCs w:val="16"/>
                                    </w:rPr>
                                    <w:t>3,808,033</w:t>
                                  </w:r>
                                </w:p>
                              </w:tc>
                            </w:tr>
                          </w:tbl>
                          <w:p w:rsidR="0082530B" w:rsidRDefault="0082530B" w:rsidP="00B23FD4">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w14:anchorId="7E4E04C8" id="Text Box 4" o:spid="_x0000_s1027" type="#_x0000_t202" style="width:345.6pt;height:1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Jx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174"/>
                        <w:gridCol w:w="2356"/>
                        <w:gridCol w:w="1382"/>
                      </w:tblGrid>
                      <w:tr w:rsidR="0082530B">
                        <w:trPr>
                          <w:trHeight w:hRule="exact" w:val="360"/>
                        </w:trPr>
                        <w:tc>
                          <w:tcPr>
                            <w:tcW w:w="3174" w:type="dxa"/>
                            <w:tcBorders>
                              <w:top w:val="none" w:sz="6" w:space="0" w:color="auto"/>
                              <w:left w:val="none" w:sz="6" w:space="0" w:color="auto"/>
                              <w:bottom w:val="none" w:sz="6" w:space="0" w:color="auto"/>
                              <w:right w:val="none" w:sz="6" w:space="0" w:color="auto"/>
                            </w:tcBorders>
                            <w:shd w:val="clear" w:color="auto" w:fill="005595"/>
                          </w:tcPr>
                          <w:p w:rsidR="0082530B" w:rsidRDefault="0082530B">
                            <w:pPr>
                              <w:rPr>
                                <w:rFonts w:ascii="Times New Roman" w:hAnsi="Times New Roman" w:cs="Times New Roman"/>
                              </w:rPr>
                            </w:pPr>
                          </w:p>
                        </w:tc>
                        <w:tc>
                          <w:tcPr>
                            <w:tcW w:w="2356" w:type="dxa"/>
                            <w:tcBorders>
                              <w:top w:val="none" w:sz="6" w:space="0" w:color="auto"/>
                              <w:left w:val="none" w:sz="6" w:space="0" w:color="auto"/>
                              <w:bottom w:val="none" w:sz="6" w:space="0" w:color="auto"/>
                              <w:right w:val="none" w:sz="6" w:space="0" w:color="auto"/>
                            </w:tcBorders>
                            <w:shd w:val="clear" w:color="auto" w:fill="005595"/>
                          </w:tcPr>
                          <w:p w:rsidR="0082530B" w:rsidRDefault="0082530B">
                            <w:pPr>
                              <w:pStyle w:val="TableParagraph"/>
                              <w:kinsoku w:val="0"/>
                              <w:overflowPunct w:val="0"/>
                              <w:spacing w:before="83"/>
                              <w:ind w:right="601"/>
                              <w:rPr>
                                <w:rFonts w:ascii="Times New Roman" w:hAnsi="Times New Roman" w:cs="Times New Roman"/>
                              </w:rPr>
                            </w:pPr>
                            <w:r>
                              <w:rPr>
                                <w:b/>
                                <w:bCs/>
                                <w:color w:val="FFFFFF"/>
                                <w:sz w:val="16"/>
                                <w:szCs w:val="16"/>
                              </w:rPr>
                              <w:t>LWIA VIII</w:t>
                            </w:r>
                          </w:p>
                        </w:tc>
                        <w:tc>
                          <w:tcPr>
                            <w:tcW w:w="1382" w:type="dxa"/>
                            <w:tcBorders>
                              <w:top w:val="none" w:sz="6" w:space="0" w:color="auto"/>
                              <w:left w:val="none" w:sz="6" w:space="0" w:color="auto"/>
                              <w:bottom w:val="none" w:sz="6" w:space="0" w:color="auto"/>
                              <w:right w:val="none" w:sz="6" w:space="0" w:color="auto"/>
                            </w:tcBorders>
                            <w:shd w:val="clear" w:color="auto" w:fill="005595"/>
                          </w:tcPr>
                          <w:p w:rsidR="0082530B" w:rsidRDefault="0082530B">
                            <w:pPr>
                              <w:pStyle w:val="TableParagraph"/>
                              <w:kinsoku w:val="0"/>
                              <w:overflowPunct w:val="0"/>
                              <w:spacing w:before="83"/>
                              <w:ind w:right="39"/>
                              <w:rPr>
                                <w:rFonts w:ascii="Times New Roman" w:hAnsi="Times New Roman" w:cs="Times New Roman"/>
                              </w:rPr>
                            </w:pPr>
                            <w:r>
                              <w:rPr>
                                <w:b/>
                                <w:bCs/>
                                <w:color w:val="FFFFFF"/>
                                <w:sz w:val="16"/>
                                <w:szCs w:val="16"/>
                              </w:rPr>
                              <w:t>Virginia</w:t>
                            </w:r>
                          </w:p>
                        </w:tc>
                      </w:tr>
                      <w:tr w:rsidR="0082530B">
                        <w:trPr>
                          <w:trHeight w:hRule="exact" w:val="288"/>
                        </w:trPr>
                        <w:tc>
                          <w:tcPr>
                            <w:tcW w:w="3174" w:type="dxa"/>
                            <w:tcBorders>
                              <w:top w:val="none" w:sz="6" w:space="0" w:color="auto"/>
                              <w:left w:val="none" w:sz="6" w:space="0" w:color="auto"/>
                              <w:bottom w:val="single" w:sz="8" w:space="0" w:color="005595"/>
                              <w:right w:val="none" w:sz="6" w:space="0" w:color="auto"/>
                            </w:tcBorders>
                          </w:tcPr>
                          <w:p w:rsidR="0082530B" w:rsidRDefault="0082530B">
                            <w:pPr>
                              <w:pStyle w:val="TableParagraph"/>
                              <w:kinsoku w:val="0"/>
                              <w:overflowPunct w:val="0"/>
                              <w:spacing w:before="40"/>
                              <w:ind w:left="40"/>
                              <w:jc w:val="left"/>
                              <w:rPr>
                                <w:rFonts w:ascii="Times New Roman" w:hAnsi="Times New Roman" w:cs="Times New Roman"/>
                              </w:rPr>
                            </w:pPr>
                            <w:r>
                              <w:rPr>
                                <w:b/>
                                <w:bCs/>
                                <w:sz w:val="16"/>
                                <w:szCs w:val="16"/>
                              </w:rPr>
                              <w:t>0 to 4 employees</w:t>
                            </w:r>
                          </w:p>
                        </w:tc>
                        <w:tc>
                          <w:tcPr>
                            <w:tcW w:w="2356" w:type="dxa"/>
                            <w:tcBorders>
                              <w:top w:val="none" w:sz="6" w:space="0" w:color="auto"/>
                              <w:left w:val="none" w:sz="6" w:space="0" w:color="auto"/>
                              <w:bottom w:val="single" w:sz="8" w:space="0" w:color="005595"/>
                              <w:right w:val="none" w:sz="6" w:space="0" w:color="auto"/>
                            </w:tcBorders>
                          </w:tcPr>
                          <w:p w:rsidR="0082530B" w:rsidRDefault="00B8370D">
                            <w:pPr>
                              <w:pStyle w:val="TableParagraph"/>
                              <w:kinsoku w:val="0"/>
                              <w:overflowPunct w:val="0"/>
                              <w:spacing w:before="40"/>
                              <w:ind w:right="600"/>
                              <w:rPr>
                                <w:rFonts w:ascii="Times New Roman" w:hAnsi="Times New Roman" w:cs="Times New Roman"/>
                              </w:rPr>
                            </w:pPr>
                            <w:r>
                              <w:rPr>
                                <w:sz w:val="16"/>
                                <w:szCs w:val="16"/>
                              </w:rPr>
                              <w:t>5,290</w:t>
                            </w:r>
                          </w:p>
                        </w:tc>
                        <w:tc>
                          <w:tcPr>
                            <w:tcW w:w="1382" w:type="dxa"/>
                            <w:tcBorders>
                              <w:top w:val="none" w:sz="6" w:space="0" w:color="auto"/>
                              <w:left w:val="none" w:sz="6" w:space="0" w:color="auto"/>
                              <w:bottom w:val="single" w:sz="8" w:space="0" w:color="005595"/>
                              <w:right w:val="none" w:sz="6" w:space="0" w:color="auto"/>
                            </w:tcBorders>
                          </w:tcPr>
                          <w:p w:rsidR="0082530B" w:rsidRDefault="00B8370D">
                            <w:pPr>
                              <w:pStyle w:val="TableParagraph"/>
                              <w:kinsoku w:val="0"/>
                              <w:overflowPunct w:val="0"/>
                              <w:spacing w:before="40"/>
                              <w:ind w:right="38"/>
                              <w:rPr>
                                <w:rFonts w:ascii="Times New Roman" w:hAnsi="Times New Roman" w:cs="Times New Roman"/>
                              </w:rPr>
                            </w:pPr>
                            <w:r>
                              <w:rPr>
                                <w:sz w:val="16"/>
                                <w:szCs w:val="16"/>
                              </w:rPr>
                              <w:t>230,821</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5 to 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600"/>
                              <w:rPr>
                                <w:rFonts w:ascii="Times New Roman" w:hAnsi="Times New Roman" w:cs="Times New Roman"/>
                              </w:rPr>
                            </w:pPr>
                            <w:r>
                              <w:rPr>
                                <w:sz w:val="16"/>
                                <w:szCs w:val="16"/>
                              </w:rPr>
                              <w:t>5,463</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39"/>
                              <w:rPr>
                                <w:rFonts w:ascii="Times New Roman" w:hAnsi="Times New Roman" w:cs="Times New Roman"/>
                              </w:rPr>
                            </w:pPr>
                            <w:r>
                              <w:rPr>
                                <w:sz w:val="16"/>
                                <w:szCs w:val="16"/>
                              </w:rPr>
                              <w:t>255,681</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10 to 19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600"/>
                              <w:rPr>
                                <w:rFonts w:ascii="Times New Roman" w:hAnsi="Times New Roman" w:cs="Times New Roman"/>
                              </w:rPr>
                            </w:pPr>
                            <w:r>
                              <w:rPr>
                                <w:sz w:val="16"/>
                                <w:szCs w:val="16"/>
                              </w:rPr>
                              <w:t>7,179</w:t>
                            </w:r>
                          </w:p>
                        </w:tc>
                        <w:tc>
                          <w:tcPr>
                            <w:tcW w:w="1382"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39"/>
                              <w:rPr>
                                <w:rFonts w:ascii="Times New Roman" w:hAnsi="Times New Roman" w:cs="Times New Roman"/>
                              </w:rPr>
                            </w:pPr>
                            <w:r>
                              <w:rPr>
                                <w:sz w:val="16"/>
                                <w:szCs w:val="16"/>
                              </w:rPr>
                              <w:t>384,813</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20 to 49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600"/>
                              <w:rPr>
                                <w:rFonts w:ascii="Times New Roman" w:hAnsi="Times New Roman" w:cs="Times New Roman"/>
                              </w:rPr>
                            </w:pPr>
                            <w:r>
                              <w:rPr>
                                <w:sz w:val="16"/>
                                <w:szCs w:val="16"/>
                              </w:rPr>
                              <w:t>10,488</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39"/>
                              <w:rPr>
                                <w:rFonts w:ascii="Times New Roman" w:hAnsi="Times New Roman" w:cs="Times New Roman"/>
                              </w:rPr>
                            </w:pPr>
                            <w:r>
                              <w:rPr>
                                <w:sz w:val="16"/>
                                <w:szCs w:val="16"/>
                              </w:rPr>
                              <w:t>632,614</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50 to 99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599"/>
                              <w:rPr>
                                <w:rFonts w:ascii="Times New Roman" w:hAnsi="Times New Roman" w:cs="Times New Roman"/>
                              </w:rPr>
                            </w:pPr>
                            <w:r>
                              <w:rPr>
                                <w:sz w:val="16"/>
                                <w:szCs w:val="16"/>
                              </w:rPr>
                              <w:t>6,497</w:t>
                            </w:r>
                          </w:p>
                        </w:tc>
                        <w:tc>
                          <w:tcPr>
                            <w:tcW w:w="1382"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38"/>
                              <w:rPr>
                                <w:rFonts w:ascii="Times New Roman" w:hAnsi="Times New Roman" w:cs="Times New Roman"/>
                              </w:rPr>
                            </w:pPr>
                            <w:r>
                              <w:rPr>
                                <w:sz w:val="16"/>
                                <w:szCs w:val="16"/>
                              </w:rPr>
                              <w:t>501,113</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100 to 249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599"/>
                              <w:rPr>
                                <w:rFonts w:ascii="Times New Roman" w:hAnsi="Times New Roman" w:cs="Times New Roman"/>
                              </w:rPr>
                            </w:pPr>
                            <w:r>
                              <w:rPr>
                                <w:sz w:val="16"/>
                                <w:szCs w:val="16"/>
                              </w:rPr>
                              <w:t>6,101</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38"/>
                              <w:rPr>
                                <w:rFonts w:ascii="Times New Roman" w:hAnsi="Times New Roman" w:cs="Times New Roman"/>
                              </w:rPr>
                            </w:pPr>
                            <w:r>
                              <w:rPr>
                                <w:sz w:val="16"/>
                                <w:szCs w:val="16"/>
                              </w:rPr>
                              <w:t>572,044</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250 to 499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599"/>
                              <w:rPr>
                                <w:rFonts w:ascii="Times New Roman" w:hAnsi="Times New Roman" w:cs="Times New Roman"/>
                              </w:rPr>
                            </w:pPr>
                            <w:r>
                              <w:rPr>
                                <w:sz w:val="16"/>
                                <w:szCs w:val="16"/>
                              </w:rPr>
                              <w:t>9,819</w:t>
                            </w:r>
                          </w:p>
                        </w:tc>
                        <w:tc>
                          <w:tcPr>
                            <w:tcW w:w="1382"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38"/>
                              <w:rPr>
                                <w:rFonts w:ascii="Times New Roman" w:hAnsi="Times New Roman" w:cs="Times New Roman"/>
                              </w:rPr>
                            </w:pPr>
                            <w:r>
                              <w:rPr>
                                <w:sz w:val="16"/>
                                <w:szCs w:val="16"/>
                              </w:rPr>
                              <w:t>366,925</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left="40"/>
                              <w:jc w:val="left"/>
                              <w:rPr>
                                <w:rFonts w:ascii="Times New Roman" w:hAnsi="Times New Roman" w:cs="Times New Roman"/>
                              </w:rPr>
                            </w:pPr>
                            <w:r>
                              <w:rPr>
                                <w:b/>
                                <w:bCs/>
                                <w:sz w:val="16"/>
                                <w:szCs w:val="16"/>
                              </w:rPr>
                              <w:t>500 to 999 employees</w:t>
                            </w:r>
                          </w:p>
                        </w:tc>
                        <w:tc>
                          <w:tcPr>
                            <w:tcW w:w="2356" w:type="dxa"/>
                            <w:tcBorders>
                              <w:top w:val="single" w:sz="8" w:space="0" w:color="005595"/>
                              <w:left w:val="none" w:sz="6" w:space="0" w:color="auto"/>
                              <w:bottom w:val="single" w:sz="8" w:space="0" w:color="005595"/>
                              <w:right w:val="none" w:sz="6" w:space="0" w:color="auto"/>
                            </w:tcBorders>
                            <w:shd w:val="clear" w:color="auto" w:fill="EFF8FF"/>
                          </w:tcPr>
                          <w:p w:rsidR="0082530B" w:rsidRDefault="0082530B">
                            <w:pPr>
                              <w:pStyle w:val="TableParagraph"/>
                              <w:kinsoku w:val="0"/>
                              <w:overflowPunct w:val="0"/>
                              <w:ind w:right="600"/>
                              <w:rPr>
                                <w:rFonts w:ascii="Times New Roman" w:hAnsi="Times New Roman" w:cs="Times New Roman"/>
                              </w:rPr>
                            </w:pPr>
                            <w:r>
                              <w:rPr>
                                <w:sz w:val="16"/>
                                <w:szCs w:val="16"/>
                              </w:rPr>
                              <w:t>***</w:t>
                            </w:r>
                          </w:p>
                        </w:tc>
                        <w:tc>
                          <w:tcPr>
                            <w:tcW w:w="1382" w:type="dxa"/>
                            <w:tcBorders>
                              <w:top w:val="single" w:sz="8" w:space="0" w:color="005595"/>
                              <w:left w:val="none" w:sz="6" w:space="0" w:color="auto"/>
                              <w:bottom w:val="single" w:sz="8" w:space="0" w:color="005595"/>
                              <w:right w:val="none" w:sz="6" w:space="0" w:color="auto"/>
                            </w:tcBorders>
                            <w:shd w:val="clear" w:color="auto" w:fill="EFF8FF"/>
                          </w:tcPr>
                          <w:p w:rsidR="0082530B" w:rsidRDefault="00B8370D">
                            <w:pPr>
                              <w:pStyle w:val="TableParagraph"/>
                              <w:kinsoku w:val="0"/>
                              <w:overflowPunct w:val="0"/>
                              <w:ind w:right="38"/>
                              <w:rPr>
                                <w:rFonts w:ascii="Times New Roman" w:hAnsi="Times New Roman" w:cs="Times New Roman"/>
                              </w:rPr>
                            </w:pPr>
                            <w:r>
                              <w:rPr>
                                <w:sz w:val="16"/>
                                <w:szCs w:val="16"/>
                              </w:rPr>
                              <w:t>253,345</w:t>
                            </w:r>
                          </w:p>
                        </w:tc>
                      </w:tr>
                      <w:tr w:rsidR="0082530B">
                        <w:trPr>
                          <w:trHeight w:hRule="exact" w:val="288"/>
                        </w:trPr>
                        <w:tc>
                          <w:tcPr>
                            <w:tcW w:w="3174"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left="40"/>
                              <w:jc w:val="left"/>
                              <w:rPr>
                                <w:rFonts w:ascii="Times New Roman" w:hAnsi="Times New Roman" w:cs="Times New Roman"/>
                              </w:rPr>
                            </w:pPr>
                            <w:r>
                              <w:rPr>
                                <w:b/>
                                <w:bCs/>
                                <w:sz w:val="16"/>
                                <w:szCs w:val="16"/>
                              </w:rPr>
                              <w:t>1000 and over employees</w:t>
                            </w:r>
                          </w:p>
                        </w:tc>
                        <w:tc>
                          <w:tcPr>
                            <w:tcW w:w="2356" w:type="dxa"/>
                            <w:tcBorders>
                              <w:top w:val="single" w:sz="8" w:space="0" w:color="005595"/>
                              <w:left w:val="none" w:sz="6" w:space="0" w:color="auto"/>
                              <w:bottom w:val="single" w:sz="8" w:space="0" w:color="005595"/>
                              <w:right w:val="none" w:sz="6" w:space="0" w:color="auto"/>
                            </w:tcBorders>
                          </w:tcPr>
                          <w:p w:rsidR="0082530B" w:rsidRDefault="0082530B">
                            <w:pPr>
                              <w:pStyle w:val="TableParagraph"/>
                              <w:kinsoku w:val="0"/>
                              <w:overflowPunct w:val="0"/>
                              <w:ind w:right="600"/>
                              <w:rPr>
                                <w:rFonts w:ascii="Times New Roman" w:hAnsi="Times New Roman" w:cs="Times New Roman"/>
                              </w:rPr>
                            </w:pPr>
                            <w:r>
                              <w:rPr>
                                <w:sz w:val="16"/>
                                <w:szCs w:val="16"/>
                              </w:rPr>
                              <w:t>***</w:t>
                            </w:r>
                          </w:p>
                        </w:tc>
                        <w:tc>
                          <w:tcPr>
                            <w:tcW w:w="1382" w:type="dxa"/>
                            <w:tcBorders>
                              <w:top w:val="single" w:sz="8" w:space="0" w:color="005595"/>
                              <w:left w:val="none" w:sz="6" w:space="0" w:color="auto"/>
                              <w:bottom w:val="single" w:sz="8" w:space="0" w:color="005595"/>
                              <w:right w:val="none" w:sz="6" w:space="0" w:color="auto"/>
                            </w:tcBorders>
                          </w:tcPr>
                          <w:p w:rsidR="0082530B" w:rsidRDefault="00B8370D">
                            <w:pPr>
                              <w:pStyle w:val="TableParagraph"/>
                              <w:kinsoku w:val="0"/>
                              <w:overflowPunct w:val="0"/>
                              <w:ind w:right="38"/>
                              <w:rPr>
                                <w:rFonts w:ascii="Times New Roman" w:hAnsi="Times New Roman" w:cs="Times New Roman"/>
                              </w:rPr>
                            </w:pPr>
                            <w:r>
                              <w:rPr>
                                <w:sz w:val="16"/>
                                <w:szCs w:val="16"/>
                              </w:rPr>
                              <w:t>610,677</w:t>
                            </w:r>
                          </w:p>
                        </w:tc>
                      </w:tr>
                      <w:tr w:rsidR="0082530B">
                        <w:trPr>
                          <w:trHeight w:hRule="exact" w:val="235"/>
                        </w:trPr>
                        <w:tc>
                          <w:tcPr>
                            <w:tcW w:w="3174" w:type="dxa"/>
                            <w:tcBorders>
                              <w:top w:val="single" w:sz="8" w:space="0" w:color="005595"/>
                              <w:left w:val="none" w:sz="6" w:space="0" w:color="auto"/>
                              <w:bottom w:val="none" w:sz="6" w:space="0" w:color="auto"/>
                              <w:right w:val="none" w:sz="6" w:space="0" w:color="auto"/>
                            </w:tcBorders>
                          </w:tcPr>
                          <w:p w:rsidR="0082530B" w:rsidRDefault="0082530B">
                            <w:pPr>
                              <w:rPr>
                                <w:rFonts w:ascii="Times New Roman" w:hAnsi="Times New Roman" w:cs="Times New Roman"/>
                              </w:rPr>
                            </w:pPr>
                          </w:p>
                        </w:tc>
                        <w:tc>
                          <w:tcPr>
                            <w:tcW w:w="2356" w:type="dxa"/>
                            <w:tcBorders>
                              <w:top w:val="single" w:sz="8" w:space="0" w:color="005595"/>
                              <w:left w:val="none" w:sz="6" w:space="0" w:color="auto"/>
                              <w:bottom w:val="none" w:sz="6" w:space="0" w:color="auto"/>
                              <w:right w:val="none" w:sz="6" w:space="0" w:color="auto"/>
                            </w:tcBorders>
                          </w:tcPr>
                          <w:p w:rsidR="0082530B" w:rsidRDefault="0082530B">
                            <w:pPr>
                              <w:pStyle w:val="TableParagraph"/>
                              <w:kinsoku w:val="0"/>
                              <w:overflowPunct w:val="0"/>
                              <w:ind w:right="600"/>
                              <w:rPr>
                                <w:rFonts w:ascii="Times New Roman" w:hAnsi="Times New Roman" w:cs="Times New Roman"/>
                              </w:rPr>
                            </w:pPr>
                            <w:r>
                              <w:rPr>
                                <w:b/>
                                <w:bCs/>
                                <w:sz w:val="16"/>
                                <w:szCs w:val="16"/>
                              </w:rPr>
                              <w:t>5</w:t>
                            </w:r>
                            <w:r w:rsidR="00B8370D">
                              <w:rPr>
                                <w:b/>
                                <w:bCs/>
                                <w:sz w:val="16"/>
                                <w:szCs w:val="16"/>
                              </w:rPr>
                              <w:t>5,763</w:t>
                            </w:r>
                          </w:p>
                        </w:tc>
                        <w:tc>
                          <w:tcPr>
                            <w:tcW w:w="1382" w:type="dxa"/>
                            <w:tcBorders>
                              <w:top w:val="single" w:sz="8" w:space="0" w:color="005595"/>
                              <w:left w:val="none" w:sz="6" w:space="0" w:color="auto"/>
                              <w:bottom w:val="none" w:sz="6" w:space="0" w:color="auto"/>
                              <w:right w:val="none" w:sz="6" w:space="0" w:color="auto"/>
                            </w:tcBorders>
                          </w:tcPr>
                          <w:p w:rsidR="0082530B" w:rsidRDefault="00B8370D">
                            <w:pPr>
                              <w:pStyle w:val="TableParagraph"/>
                              <w:kinsoku w:val="0"/>
                              <w:overflowPunct w:val="0"/>
                              <w:ind w:right="39"/>
                              <w:rPr>
                                <w:rFonts w:ascii="Times New Roman" w:hAnsi="Times New Roman" w:cs="Times New Roman"/>
                              </w:rPr>
                            </w:pPr>
                            <w:r>
                              <w:rPr>
                                <w:b/>
                                <w:bCs/>
                                <w:sz w:val="16"/>
                                <w:szCs w:val="16"/>
                              </w:rPr>
                              <w:t>3,808,033</w:t>
                            </w:r>
                          </w:p>
                        </w:tc>
                      </w:tr>
                    </w:tbl>
                    <w:p w:rsidR="0082530B" w:rsidRDefault="0082530B" w:rsidP="00B23FD4">
                      <w:pPr>
                        <w:pStyle w:val="BodyText"/>
                        <w:kinsoku w:val="0"/>
                        <w:overflowPunct w:val="0"/>
                        <w:rPr>
                          <w:rFonts w:ascii="Times New Roman" w:hAnsi="Times New Roman" w:cs="Times New Roman"/>
                          <w:i/>
                          <w:iCs/>
                          <w:sz w:val="24"/>
                          <w:szCs w:val="24"/>
                        </w:rPr>
                      </w:pPr>
                    </w:p>
                  </w:txbxContent>
                </v:textbox>
                <w10:anchorlock/>
              </v:shape>
            </w:pict>
          </mc:Fallback>
        </mc:AlternateContent>
      </w:r>
    </w:p>
    <w:p w:rsidR="005A19F8" w:rsidRDefault="005A19F8" w:rsidP="00B23FD4">
      <w:pPr>
        <w:pStyle w:val="BodyText"/>
        <w:kinsoku w:val="0"/>
        <w:overflowPunct w:val="0"/>
        <w:rPr>
          <w:rFonts w:ascii="Times New Roman" w:hAnsi="Times New Roman" w:cs="Times New Roman"/>
          <w:i/>
          <w:iCs/>
          <w:sz w:val="20"/>
          <w:szCs w:val="20"/>
        </w:rPr>
      </w:pPr>
    </w:p>
    <w:p w:rsidR="005A19F8" w:rsidRDefault="005A19F8" w:rsidP="00B23FD4">
      <w:pPr>
        <w:pStyle w:val="BodyText"/>
        <w:kinsoku w:val="0"/>
        <w:overflowPunct w:val="0"/>
        <w:rPr>
          <w:rFonts w:ascii="Times New Roman" w:hAnsi="Times New Roman" w:cs="Times New Roman"/>
          <w:i/>
          <w:iCs/>
          <w:sz w:val="20"/>
          <w:szCs w:val="20"/>
        </w:rPr>
      </w:pPr>
    </w:p>
    <w:p w:rsidR="003A6FA2" w:rsidRPr="007107E1" w:rsidRDefault="003A6FA2" w:rsidP="003A6FA2">
      <w:pPr>
        <w:pStyle w:val="BodyText"/>
        <w:kinsoku w:val="0"/>
        <w:overflowPunct w:val="0"/>
        <w:spacing w:line="379" w:lineRule="exact"/>
        <w:ind w:left="39"/>
        <w:jc w:val="center"/>
        <w:rPr>
          <w:rFonts w:ascii="Times New Roman" w:hAnsi="Times New Roman" w:cs="Times New Roman"/>
          <w:b/>
          <w:color w:val="005595"/>
          <w:sz w:val="32"/>
          <w:szCs w:val="32"/>
        </w:rPr>
      </w:pPr>
      <w:bookmarkStart w:id="3" w:name="__________50_Largest_Employers"/>
      <w:bookmarkEnd w:id="3"/>
      <w:r w:rsidRPr="007107E1">
        <w:rPr>
          <w:rFonts w:ascii="Times New Roman" w:hAnsi="Times New Roman" w:cs="Times New Roman"/>
          <w:b/>
          <w:color w:val="005595"/>
          <w:sz w:val="32"/>
          <w:szCs w:val="32"/>
        </w:rPr>
        <w:t>50 Largest Employers</w:t>
      </w:r>
    </w:p>
    <w:tbl>
      <w:tblPr>
        <w:tblStyle w:val="TableGrid"/>
        <w:tblW w:w="0" w:type="auto"/>
        <w:tblInd w:w="39" w:type="dxa"/>
        <w:tblLook w:val="04A0" w:firstRow="1" w:lastRow="0" w:firstColumn="1" w:lastColumn="0" w:noHBand="0" w:noVBand="1"/>
      </w:tblPr>
      <w:tblGrid>
        <w:gridCol w:w="4659"/>
        <w:gridCol w:w="4652"/>
      </w:tblGrid>
      <w:tr w:rsidR="003A6FA2" w:rsidRPr="003A6FA2" w:rsidTr="003A6FA2">
        <w:tc>
          <w:tcPr>
            <w:tcW w:w="4659" w:type="dxa"/>
          </w:tcPr>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Halifax County School</w:t>
            </w:r>
            <w:r w:rsidRPr="003A6FA2">
              <w:rPr>
                <w:rFonts w:ascii="Times New Roman" w:hAnsi="Times New Roman" w:cs="Times New Roman"/>
                <w:spacing w:val="-1"/>
              </w:rPr>
              <w:t xml:space="preserve"> </w:t>
            </w:r>
            <w:r w:rsidRPr="003A6FA2">
              <w:rPr>
                <w:rFonts w:ascii="Times New Roman" w:hAnsi="Times New Roman" w:cs="Times New Roman"/>
              </w:rPr>
              <w:t>Board</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Longwood University</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Wal Mart</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Sentara Healthcare</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Mecklenburg County School Board</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Food Lion</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Dolgencorp LLC</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MCV Hospital</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Centra</w:t>
            </w:r>
            <w:r w:rsidRPr="003A6FA2">
              <w:rPr>
                <w:rFonts w:ascii="Times New Roman" w:hAnsi="Times New Roman" w:cs="Times New Roman"/>
                <w:spacing w:val="-1"/>
              </w:rPr>
              <w:t xml:space="preserve"> </w:t>
            </w:r>
            <w:r w:rsidRPr="003A6FA2">
              <w:rPr>
                <w:rFonts w:ascii="Times New Roman" w:hAnsi="Times New Roman" w:cs="Times New Roman"/>
              </w:rPr>
              <w:t>Health</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Nottoway County Public School</w:t>
            </w:r>
            <w:r w:rsidRPr="003A6FA2">
              <w:rPr>
                <w:rFonts w:ascii="Times New Roman" w:hAnsi="Times New Roman" w:cs="Times New Roman"/>
                <w:spacing w:val="-3"/>
              </w:rPr>
              <w:t xml:space="preserve"> </w:t>
            </w:r>
            <w:r w:rsidRPr="003A6FA2">
              <w:rPr>
                <w:rFonts w:ascii="Times New Roman" w:hAnsi="Times New Roman" w:cs="Times New Roman"/>
              </w:rPr>
              <w:t>Board</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Virginia Center for</w:t>
            </w:r>
            <w:r w:rsidRPr="003A6FA2">
              <w:rPr>
                <w:rFonts w:ascii="Times New Roman" w:hAnsi="Times New Roman" w:cs="Times New Roman"/>
                <w:spacing w:val="-2"/>
              </w:rPr>
              <w:t xml:space="preserve"> </w:t>
            </w:r>
            <w:r w:rsidRPr="003A6FA2">
              <w:rPr>
                <w:rFonts w:ascii="Times New Roman" w:hAnsi="Times New Roman" w:cs="Times New Roman"/>
              </w:rPr>
              <w:t>Behavioral</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Nottoway Correctional</w:t>
            </w:r>
            <w:r w:rsidRPr="003A6FA2">
              <w:rPr>
                <w:rFonts w:ascii="Times New Roman" w:hAnsi="Times New Roman" w:cs="Times New Roman"/>
                <w:spacing w:val="-2"/>
              </w:rPr>
              <w:t xml:space="preserve"> </w:t>
            </w:r>
            <w:r w:rsidRPr="003A6FA2">
              <w:rPr>
                <w:rFonts w:ascii="Times New Roman" w:hAnsi="Times New Roman" w:cs="Times New Roman"/>
              </w:rPr>
              <w:t>Center</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Southside Virginia Community</w:t>
            </w:r>
            <w:r w:rsidRPr="003A6FA2">
              <w:rPr>
                <w:rFonts w:ascii="Times New Roman" w:hAnsi="Times New Roman" w:cs="Times New Roman"/>
                <w:spacing w:val="-1"/>
              </w:rPr>
              <w:t xml:space="preserve"> </w:t>
            </w:r>
            <w:r w:rsidRPr="003A6FA2">
              <w:rPr>
                <w:rFonts w:ascii="Times New Roman" w:hAnsi="Times New Roman" w:cs="Times New Roman"/>
              </w:rPr>
              <w:t>College</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ABB Service Company</w:t>
            </w:r>
            <w:r w:rsidRPr="003A6FA2">
              <w:rPr>
                <w:rFonts w:ascii="Times New Roman" w:hAnsi="Times New Roman" w:cs="Times New Roman"/>
                <w:spacing w:val="-1"/>
              </w:rPr>
              <w:t xml:space="preserve"> </w:t>
            </w:r>
            <w:r w:rsidRPr="003A6FA2">
              <w:rPr>
                <w:rFonts w:ascii="Times New Roman" w:hAnsi="Times New Roman" w:cs="Times New Roman"/>
              </w:rPr>
              <w:t>Division</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Hampden-Sydney College</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Charlotte County School</w:t>
            </w:r>
            <w:r w:rsidRPr="003A6FA2">
              <w:rPr>
                <w:rFonts w:ascii="Times New Roman" w:hAnsi="Times New Roman" w:cs="Times New Roman"/>
                <w:spacing w:val="-2"/>
              </w:rPr>
              <w:t xml:space="preserve"> </w:t>
            </w:r>
            <w:r w:rsidRPr="003A6FA2">
              <w:rPr>
                <w:rFonts w:ascii="Times New Roman" w:hAnsi="Times New Roman" w:cs="Times New Roman"/>
              </w:rPr>
              <w:t>Board</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Piedmont Geriatric</w:t>
            </w:r>
            <w:r w:rsidRPr="003A6FA2">
              <w:rPr>
                <w:rFonts w:ascii="Times New Roman" w:hAnsi="Times New Roman" w:cs="Times New Roman"/>
                <w:spacing w:val="-1"/>
              </w:rPr>
              <w:t xml:space="preserve"> </w:t>
            </w:r>
            <w:r w:rsidRPr="003A6FA2">
              <w:rPr>
                <w:rFonts w:ascii="Times New Roman" w:hAnsi="Times New Roman" w:cs="Times New Roman"/>
              </w:rPr>
              <w:t>Hospital</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Buckingham County School</w:t>
            </w:r>
            <w:r w:rsidRPr="003A6FA2">
              <w:rPr>
                <w:rFonts w:ascii="Times New Roman" w:hAnsi="Times New Roman" w:cs="Times New Roman"/>
                <w:spacing w:val="-1"/>
              </w:rPr>
              <w:t xml:space="preserve"> </w:t>
            </w:r>
            <w:r w:rsidRPr="003A6FA2">
              <w:rPr>
                <w:rFonts w:ascii="Times New Roman" w:hAnsi="Times New Roman" w:cs="Times New Roman"/>
              </w:rPr>
              <w:t>Board</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Prince Edward County Public</w:t>
            </w:r>
            <w:r w:rsidRPr="003A6FA2">
              <w:rPr>
                <w:rFonts w:ascii="Times New Roman" w:hAnsi="Times New Roman" w:cs="Times New Roman"/>
                <w:spacing w:val="-3"/>
              </w:rPr>
              <w:t xml:space="preserve"> </w:t>
            </w:r>
            <w:r w:rsidRPr="003A6FA2">
              <w:rPr>
                <w:rFonts w:ascii="Times New Roman" w:hAnsi="Times New Roman" w:cs="Times New Roman"/>
              </w:rPr>
              <w:t>Schools</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Presto Products</w:t>
            </w:r>
            <w:r w:rsidRPr="003A6FA2">
              <w:rPr>
                <w:rFonts w:ascii="Times New Roman" w:hAnsi="Times New Roman" w:cs="Times New Roman"/>
                <w:spacing w:val="-2"/>
              </w:rPr>
              <w:t xml:space="preserve"> </w:t>
            </w:r>
            <w:r w:rsidRPr="003A6FA2">
              <w:rPr>
                <w:rFonts w:ascii="Times New Roman" w:hAnsi="Times New Roman" w:cs="Times New Roman"/>
              </w:rPr>
              <w:t>Company</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Global Safety Textiles</w:t>
            </w:r>
            <w:r w:rsidRPr="003A6FA2">
              <w:rPr>
                <w:rFonts w:ascii="Times New Roman" w:hAnsi="Times New Roman" w:cs="Times New Roman"/>
                <w:spacing w:val="-1"/>
              </w:rPr>
              <w:t xml:space="preserve"> </w:t>
            </w:r>
            <w:r w:rsidRPr="003A6FA2">
              <w:rPr>
                <w:rFonts w:ascii="Times New Roman" w:hAnsi="Times New Roman" w:cs="Times New Roman"/>
              </w:rPr>
              <w:t>LLC</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Brunswick County School</w:t>
            </w:r>
            <w:r w:rsidRPr="003A6FA2">
              <w:rPr>
                <w:rFonts w:ascii="Times New Roman" w:hAnsi="Times New Roman" w:cs="Times New Roman"/>
                <w:spacing w:val="-1"/>
              </w:rPr>
              <w:t xml:space="preserve"> </w:t>
            </w:r>
            <w:r w:rsidRPr="003A6FA2">
              <w:rPr>
                <w:rFonts w:ascii="Times New Roman" w:hAnsi="Times New Roman" w:cs="Times New Roman"/>
              </w:rPr>
              <w:t>Board</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Dillwyn Correctional</w:t>
            </w:r>
            <w:r w:rsidRPr="003A6FA2">
              <w:rPr>
                <w:rFonts w:ascii="Times New Roman" w:hAnsi="Times New Roman" w:cs="Times New Roman"/>
                <w:spacing w:val="-1"/>
              </w:rPr>
              <w:t xml:space="preserve"> </w:t>
            </w:r>
            <w:r w:rsidRPr="003A6FA2">
              <w:rPr>
                <w:rFonts w:ascii="Times New Roman" w:hAnsi="Times New Roman" w:cs="Times New Roman"/>
              </w:rPr>
              <w:t>Center</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Buckingham Correctional</w:t>
            </w:r>
            <w:r w:rsidRPr="003A6FA2">
              <w:rPr>
                <w:rFonts w:ascii="Times New Roman" w:hAnsi="Times New Roman" w:cs="Times New Roman"/>
                <w:spacing w:val="-1"/>
              </w:rPr>
              <w:t xml:space="preserve"> </w:t>
            </w:r>
            <w:r w:rsidRPr="003A6FA2">
              <w:rPr>
                <w:rFonts w:ascii="Times New Roman" w:hAnsi="Times New Roman" w:cs="Times New Roman"/>
              </w:rPr>
              <w:t>Center</w:t>
            </w:r>
          </w:p>
          <w:p w:rsidR="003A6FA2" w:rsidRPr="003A6FA2" w:rsidRDefault="003A6FA2" w:rsidP="003A6FA2">
            <w:pPr>
              <w:pStyle w:val="ListParagraph"/>
              <w:numPr>
                <w:ilvl w:val="0"/>
                <w:numId w:val="30"/>
              </w:numPr>
              <w:tabs>
                <w:tab w:val="left" w:pos="432"/>
              </w:tabs>
              <w:kinsoku w:val="0"/>
              <w:overflowPunct w:val="0"/>
              <w:autoSpaceDE w:val="0"/>
              <w:autoSpaceDN w:val="0"/>
              <w:adjustRightInd w:val="0"/>
              <w:spacing w:before="38" w:after="0" w:line="240" w:lineRule="auto"/>
              <w:contextualSpacing w:val="0"/>
              <w:rPr>
                <w:rFonts w:ascii="Times New Roman" w:hAnsi="Times New Roman" w:cs="Times New Roman"/>
              </w:rPr>
            </w:pPr>
            <w:r w:rsidRPr="003A6FA2">
              <w:rPr>
                <w:rFonts w:ascii="Times New Roman" w:hAnsi="Times New Roman" w:cs="Times New Roman"/>
              </w:rPr>
              <w:t>VDOT</w:t>
            </w:r>
          </w:p>
          <w:p w:rsidR="003A6FA2" w:rsidRPr="003A6FA2" w:rsidRDefault="003A6FA2" w:rsidP="003A6FA2">
            <w:pPr>
              <w:pStyle w:val="BodyText"/>
              <w:kinsoku w:val="0"/>
              <w:overflowPunct w:val="0"/>
              <w:spacing w:line="379" w:lineRule="exact"/>
              <w:ind w:left="0"/>
              <w:rPr>
                <w:rFonts w:ascii="Times New Roman" w:hAnsi="Times New Roman" w:cs="Times New Roman"/>
                <w:color w:val="005595"/>
                <w:sz w:val="22"/>
                <w:szCs w:val="22"/>
              </w:rPr>
            </w:pPr>
          </w:p>
        </w:tc>
        <w:tc>
          <w:tcPr>
            <w:tcW w:w="4652" w:type="dxa"/>
          </w:tcPr>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U.S. Department of</w:t>
            </w:r>
            <w:r w:rsidRPr="003A6FA2">
              <w:rPr>
                <w:rFonts w:ascii="Times New Roman" w:hAnsi="Times New Roman" w:cs="Times New Roman"/>
                <w:spacing w:val="-1"/>
              </w:rPr>
              <w:t xml:space="preserve"> </w:t>
            </w:r>
            <w:r w:rsidRPr="003A6FA2">
              <w:rPr>
                <w:rFonts w:ascii="Times New Roman" w:hAnsi="Times New Roman" w:cs="Times New Roman"/>
              </w:rPr>
              <w:t>Defense</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Crossroads Services</w:t>
            </w:r>
            <w:r w:rsidRPr="003A6FA2">
              <w:rPr>
                <w:rFonts w:ascii="Times New Roman" w:hAnsi="Times New Roman" w:cs="Times New Roman"/>
                <w:spacing w:val="-1"/>
              </w:rPr>
              <w:t xml:space="preserve"> </w:t>
            </w:r>
            <w:r w:rsidRPr="003A6FA2">
              <w:rPr>
                <w:rFonts w:ascii="Times New Roman" w:hAnsi="Times New Roman" w:cs="Times New Roman"/>
              </w:rPr>
              <w:t>Board</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Postal</w:t>
            </w:r>
            <w:r w:rsidRPr="003A6FA2">
              <w:rPr>
                <w:rFonts w:ascii="Times New Roman" w:hAnsi="Times New Roman" w:cs="Times New Roman"/>
                <w:spacing w:val="-1"/>
              </w:rPr>
              <w:t xml:space="preserve"> </w:t>
            </w:r>
            <w:r w:rsidRPr="003A6FA2">
              <w:rPr>
                <w:rFonts w:ascii="Times New Roman" w:hAnsi="Times New Roman" w:cs="Times New Roman"/>
              </w:rPr>
              <w:t>Service</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Lunenburg County Public</w:t>
            </w:r>
            <w:r w:rsidRPr="003A6FA2">
              <w:rPr>
                <w:rFonts w:ascii="Times New Roman" w:hAnsi="Times New Roman" w:cs="Times New Roman"/>
                <w:spacing w:val="-2"/>
              </w:rPr>
              <w:t xml:space="preserve"> </w:t>
            </w:r>
            <w:r w:rsidRPr="003A6FA2">
              <w:rPr>
                <w:rFonts w:ascii="Times New Roman" w:hAnsi="Times New Roman" w:cs="Times New Roman"/>
              </w:rPr>
              <w:t>School</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Virginia Marble Manufacturing</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ONE Jeanswear</w:t>
            </w:r>
            <w:r w:rsidRPr="003A6FA2">
              <w:rPr>
                <w:rFonts w:ascii="Times New Roman" w:hAnsi="Times New Roman" w:cs="Times New Roman"/>
                <w:spacing w:val="-1"/>
              </w:rPr>
              <w:t xml:space="preserve"> </w:t>
            </w:r>
            <w:r w:rsidRPr="003A6FA2">
              <w:rPr>
                <w:rFonts w:ascii="Times New Roman" w:hAnsi="Times New Roman" w:cs="Times New Roman"/>
              </w:rPr>
              <w:t>Group</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Geo Corrections &amp; Detention</w:t>
            </w:r>
            <w:r w:rsidRPr="003A6FA2">
              <w:rPr>
                <w:rFonts w:ascii="Times New Roman" w:hAnsi="Times New Roman" w:cs="Times New Roman"/>
                <w:spacing w:val="-3"/>
              </w:rPr>
              <w:t xml:space="preserve"> </w:t>
            </w:r>
            <w:r w:rsidRPr="003A6FA2">
              <w:rPr>
                <w:rFonts w:ascii="Times New Roman" w:hAnsi="Times New Roman" w:cs="Times New Roman"/>
              </w:rPr>
              <w:t>Inc</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Hardee's</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Amelia County School</w:t>
            </w:r>
            <w:r w:rsidRPr="003A6FA2">
              <w:rPr>
                <w:rFonts w:ascii="Times New Roman" w:hAnsi="Times New Roman" w:cs="Times New Roman"/>
                <w:spacing w:val="-1"/>
              </w:rPr>
              <w:t xml:space="preserve"> </w:t>
            </w:r>
            <w:r w:rsidRPr="003A6FA2">
              <w:rPr>
                <w:rFonts w:ascii="Times New Roman" w:hAnsi="Times New Roman" w:cs="Times New Roman"/>
              </w:rPr>
              <w:t>Board</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Lunenburg Correctional</w:t>
            </w:r>
            <w:r w:rsidRPr="003A6FA2">
              <w:rPr>
                <w:rFonts w:ascii="Times New Roman" w:hAnsi="Times New Roman" w:cs="Times New Roman"/>
                <w:spacing w:val="-1"/>
              </w:rPr>
              <w:t xml:space="preserve"> </w:t>
            </w:r>
            <w:r w:rsidRPr="003A6FA2">
              <w:rPr>
                <w:rFonts w:ascii="Times New Roman" w:hAnsi="Times New Roman" w:cs="Times New Roman"/>
              </w:rPr>
              <w:t>Center</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Cumberland County School</w:t>
            </w:r>
            <w:r w:rsidRPr="003A6FA2">
              <w:rPr>
                <w:rFonts w:ascii="Times New Roman" w:hAnsi="Times New Roman" w:cs="Times New Roman"/>
                <w:spacing w:val="-2"/>
              </w:rPr>
              <w:t xml:space="preserve"> </w:t>
            </w:r>
            <w:r w:rsidRPr="003A6FA2">
              <w:rPr>
                <w:rFonts w:ascii="Times New Roman" w:hAnsi="Times New Roman" w:cs="Times New Roman"/>
              </w:rPr>
              <w:t>Board</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Virginia Department of Military</w:t>
            </w:r>
            <w:r w:rsidRPr="003A6FA2">
              <w:rPr>
                <w:rFonts w:ascii="Times New Roman" w:hAnsi="Times New Roman" w:cs="Times New Roman"/>
                <w:spacing w:val="-1"/>
              </w:rPr>
              <w:t xml:space="preserve"> </w:t>
            </w:r>
            <w:r w:rsidRPr="003A6FA2">
              <w:rPr>
                <w:rFonts w:ascii="Times New Roman" w:hAnsi="Times New Roman" w:cs="Times New Roman"/>
              </w:rPr>
              <w:t>Affairs</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Heritage Hall</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Dominion Virginia Power</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G A &amp; F C Wagman</w:t>
            </w:r>
            <w:r w:rsidRPr="003A6FA2">
              <w:rPr>
                <w:rFonts w:ascii="Times New Roman" w:hAnsi="Times New Roman" w:cs="Times New Roman"/>
                <w:spacing w:val="-5"/>
              </w:rPr>
              <w:t xml:space="preserve"> </w:t>
            </w:r>
            <w:r w:rsidRPr="003A6FA2">
              <w:rPr>
                <w:rFonts w:ascii="Times New Roman" w:hAnsi="Times New Roman" w:cs="Times New Roman"/>
              </w:rPr>
              <w:t>Inc</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Holly Manor Nursing</w:t>
            </w:r>
            <w:r w:rsidRPr="003A6FA2">
              <w:rPr>
                <w:rFonts w:ascii="Times New Roman" w:hAnsi="Times New Roman" w:cs="Times New Roman"/>
                <w:spacing w:val="-1"/>
              </w:rPr>
              <w:t xml:space="preserve"> </w:t>
            </w:r>
            <w:r w:rsidRPr="003A6FA2">
              <w:rPr>
                <w:rFonts w:ascii="Times New Roman" w:hAnsi="Times New Roman" w:cs="Times New Roman"/>
              </w:rPr>
              <w:t>Home</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Lowes' Home Centers,</w:t>
            </w:r>
            <w:r w:rsidRPr="003A6FA2">
              <w:rPr>
                <w:rFonts w:ascii="Times New Roman" w:hAnsi="Times New Roman" w:cs="Times New Roman"/>
                <w:spacing w:val="-2"/>
              </w:rPr>
              <w:t xml:space="preserve"> </w:t>
            </w:r>
            <w:r w:rsidRPr="003A6FA2">
              <w:rPr>
                <w:rFonts w:ascii="Times New Roman" w:hAnsi="Times New Roman" w:cs="Times New Roman"/>
              </w:rPr>
              <w:t>Inc.</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Southside Community</w:t>
            </w:r>
            <w:r w:rsidRPr="003A6FA2">
              <w:rPr>
                <w:rFonts w:ascii="Times New Roman" w:hAnsi="Times New Roman" w:cs="Times New Roman"/>
                <w:spacing w:val="-1"/>
              </w:rPr>
              <w:t xml:space="preserve"> </w:t>
            </w:r>
            <w:r w:rsidRPr="003A6FA2">
              <w:rPr>
                <w:rFonts w:ascii="Times New Roman" w:hAnsi="Times New Roman" w:cs="Times New Roman"/>
              </w:rPr>
              <w:t>Services</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VIR, Virginia International</w:t>
            </w:r>
            <w:r w:rsidRPr="003A6FA2">
              <w:rPr>
                <w:rFonts w:ascii="Times New Roman" w:hAnsi="Times New Roman" w:cs="Times New Roman"/>
                <w:spacing w:val="2"/>
              </w:rPr>
              <w:t xml:space="preserve"> </w:t>
            </w:r>
            <w:r w:rsidRPr="003A6FA2">
              <w:rPr>
                <w:rFonts w:ascii="Times New Roman" w:hAnsi="Times New Roman" w:cs="Times New Roman"/>
              </w:rPr>
              <w:t>Raceway</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Home</w:t>
            </w:r>
            <w:r w:rsidRPr="003A6FA2">
              <w:rPr>
                <w:rFonts w:ascii="Times New Roman" w:hAnsi="Times New Roman" w:cs="Times New Roman"/>
                <w:spacing w:val="-1"/>
              </w:rPr>
              <w:t xml:space="preserve"> </w:t>
            </w:r>
            <w:r w:rsidRPr="003A6FA2">
              <w:rPr>
                <w:rFonts w:ascii="Times New Roman" w:hAnsi="Times New Roman" w:cs="Times New Roman"/>
              </w:rPr>
              <w:t>Recovery</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Halifax County</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Immigration Centers of</w:t>
            </w:r>
            <w:r w:rsidRPr="003A6FA2">
              <w:rPr>
                <w:rFonts w:ascii="Times New Roman" w:hAnsi="Times New Roman" w:cs="Times New Roman"/>
                <w:spacing w:val="-1"/>
              </w:rPr>
              <w:t xml:space="preserve"> </w:t>
            </w:r>
            <w:r w:rsidRPr="003A6FA2">
              <w:rPr>
                <w:rFonts w:ascii="Times New Roman" w:hAnsi="Times New Roman" w:cs="Times New Roman"/>
              </w:rPr>
              <w:t>America</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Care</w:t>
            </w:r>
            <w:r w:rsidRPr="003A6FA2">
              <w:rPr>
                <w:rFonts w:ascii="Times New Roman" w:hAnsi="Times New Roman" w:cs="Times New Roman"/>
                <w:spacing w:val="-1"/>
              </w:rPr>
              <w:t xml:space="preserve"> </w:t>
            </w:r>
            <w:r w:rsidRPr="003A6FA2">
              <w:rPr>
                <w:rFonts w:ascii="Times New Roman" w:hAnsi="Times New Roman" w:cs="Times New Roman"/>
              </w:rPr>
              <w:t>Advantage</w:t>
            </w:r>
          </w:p>
          <w:p w:rsidR="003A6FA2" w:rsidRPr="003A6FA2" w:rsidRDefault="003A6FA2" w:rsidP="003A6FA2">
            <w:pPr>
              <w:pStyle w:val="ListParagraph"/>
              <w:numPr>
                <w:ilvl w:val="0"/>
                <w:numId w:val="29"/>
              </w:numPr>
              <w:tabs>
                <w:tab w:val="left" w:pos="432"/>
              </w:tabs>
              <w:kinsoku w:val="0"/>
              <w:overflowPunct w:val="0"/>
              <w:autoSpaceDE w:val="0"/>
              <w:autoSpaceDN w:val="0"/>
              <w:adjustRightInd w:val="0"/>
              <w:spacing w:after="0" w:line="240" w:lineRule="auto"/>
              <w:contextualSpacing w:val="0"/>
              <w:rPr>
                <w:rFonts w:ascii="Times New Roman" w:hAnsi="Times New Roman" w:cs="Times New Roman"/>
              </w:rPr>
            </w:pPr>
            <w:r w:rsidRPr="003A6FA2">
              <w:rPr>
                <w:rFonts w:ascii="Times New Roman" w:hAnsi="Times New Roman" w:cs="Times New Roman"/>
              </w:rPr>
              <w:t>County of</w:t>
            </w:r>
            <w:r w:rsidRPr="003A6FA2">
              <w:rPr>
                <w:rFonts w:ascii="Times New Roman" w:hAnsi="Times New Roman" w:cs="Times New Roman"/>
                <w:spacing w:val="-2"/>
              </w:rPr>
              <w:t xml:space="preserve"> </w:t>
            </w:r>
            <w:r w:rsidRPr="003A6FA2">
              <w:rPr>
                <w:rFonts w:ascii="Times New Roman" w:hAnsi="Times New Roman" w:cs="Times New Roman"/>
              </w:rPr>
              <w:t>Mecklenburg</w:t>
            </w:r>
          </w:p>
          <w:p w:rsidR="003A6FA2" w:rsidRPr="003A6FA2" w:rsidRDefault="003A6FA2" w:rsidP="003A6FA2">
            <w:pPr>
              <w:pStyle w:val="BodyText"/>
              <w:kinsoku w:val="0"/>
              <w:overflowPunct w:val="0"/>
              <w:spacing w:before="38"/>
              <w:ind w:left="0"/>
              <w:rPr>
                <w:rFonts w:ascii="Times New Roman" w:hAnsi="Times New Roman" w:cs="Times New Roman"/>
                <w:color w:val="005595"/>
                <w:sz w:val="22"/>
                <w:szCs w:val="22"/>
              </w:rPr>
            </w:pPr>
            <w:r w:rsidRPr="003A6FA2">
              <w:rPr>
                <w:rFonts w:ascii="Times New Roman" w:hAnsi="Times New Roman" w:cs="Times New Roman"/>
                <w:sz w:val="22"/>
                <w:szCs w:val="22"/>
              </w:rPr>
              <w:t>50. Peebles</w:t>
            </w:r>
          </w:p>
        </w:tc>
      </w:tr>
    </w:tbl>
    <w:p w:rsidR="005A19F8" w:rsidRPr="003A6FA2" w:rsidRDefault="005A19F8" w:rsidP="007107E1">
      <w:pPr>
        <w:pStyle w:val="BodyText"/>
        <w:kinsoku w:val="0"/>
        <w:overflowPunct w:val="0"/>
        <w:rPr>
          <w:rFonts w:ascii="Times New Roman" w:hAnsi="Times New Roman" w:cs="Times New Roman"/>
          <w:iCs/>
          <w:sz w:val="20"/>
          <w:szCs w:val="20"/>
        </w:rPr>
      </w:pPr>
    </w:p>
    <w:p w:rsidR="007107E1" w:rsidRPr="007107E1" w:rsidRDefault="007107E1" w:rsidP="007107E1">
      <w:pPr>
        <w:pStyle w:val="ListParagraph"/>
        <w:numPr>
          <w:ilvl w:val="0"/>
          <w:numId w:val="32"/>
        </w:numPr>
        <w:spacing w:after="0" w:line="240" w:lineRule="auto"/>
        <w:rPr>
          <w:rFonts w:ascii="Times New Roman" w:hAnsi="Times New Roman" w:cs="Times New Roman"/>
          <w:sz w:val="24"/>
          <w:szCs w:val="24"/>
          <w:lang w:val="en"/>
        </w:rPr>
      </w:pPr>
      <w:r w:rsidRPr="007107E1">
        <w:rPr>
          <w:rFonts w:ascii="Times New Roman" w:hAnsi="Times New Roman" w:cs="Times New Roman"/>
          <w:sz w:val="24"/>
          <w:szCs w:val="24"/>
          <w:lang w:val="en"/>
        </w:rPr>
        <w:t>The following industries have the most employment in the region:</w:t>
      </w:r>
    </w:p>
    <w:p w:rsidR="007107E1" w:rsidRPr="007107E1" w:rsidRDefault="007107E1" w:rsidP="007107E1">
      <w:pPr>
        <w:pStyle w:val="ListParagraph"/>
        <w:numPr>
          <w:ilvl w:val="1"/>
          <w:numId w:val="32"/>
        </w:numPr>
        <w:spacing w:after="0" w:line="240" w:lineRule="auto"/>
        <w:rPr>
          <w:rFonts w:ascii="Times New Roman" w:hAnsi="Times New Roman" w:cs="Times New Roman"/>
          <w:sz w:val="24"/>
          <w:szCs w:val="24"/>
          <w:lang w:val="en"/>
        </w:rPr>
      </w:pPr>
      <w:r w:rsidRPr="007107E1">
        <w:rPr>
          <w:rFonts w:ascii="Times New Roman" w:hAnsi="Times New Roman" w:cs="Times New Roman"/>
          <w:sz w:val="24"/>
          <w:szCs w:val="24"/>
          <w:lang w:val="en"/>
        </w:rPr>
        <w:t>Agriculture, Forestry, Fishing and Hunting (1.406)</w:t>
      </w:r>
    </w:p>
    <w:p w:rsidR="007107E1" w:rsidRPr="007107E1" w:rsidRDefault="007107E1" w:rsidP="007107E1">
      <w:pPr>
        <w:pStyle w:val="ListParagraph"/>
        <w:numPr>
          <w:ilvl w:val="1"/>
          <w:numId w:val="32"/>
        </w:numPr>
        <w:spacing w:after="0" w:line="240" w:lineRule="auto"/>
        <w:rPr>
          <w:rFonts w:ascii="Times New Roman" w:hAnsi="Times New Roman" w:cs="Times New Roman"/>
          <w:sz w:val="24"/>
          <w:szCs w:val="24"/>
          <w:lang w:val="en"/>
        </w:rPr>
      </w:pPr>
      <w:r w:rsidRPr="007107E1">
        <w:rPr>
          <w:rFonts w:ascii="Times New Roman" w:hAnsi="Times New Roman" w:cs="Times New Roman"/>
          <w:sz w:val="24"/>
          <w:szCs w:val="24"/>
          <w:lang w:val="en"/>
        </w:rPr>
        <w:t>Construction (2,680)</w:t>
      </w:r>
    </w:p>
    <w:p w:rsidR="007107E1" w:rsidRPr="007107E1" w:rsidRDefault="007107E1" w:rsidP="007107E1">
      <w:pPr>
        <w:pStyle w:val="ListParagraph"/>
        <w:numPr>
          <w:ilvl w:val="1"/>
          <w:numId w:val="32"/>
        </w:numPr>
        <w:spacing w:after="0" w:line="240" w:lineRule="auto"/>
        <w:rPr>
          <w:rFonts w:ascii="Times New Roman" w:hAnsi="Times New Roman" w:cs="Times New Roman"/>
          <w:sz w:val="24"/>
          <w:szCs w:val="24"/>
          <w:lang w:val="en"/>
        </w:rPr>
      </w:pPr>
      <w:r w:rsidRPr="007107E1">
        <w:rPr>
          <w:rFonts w:ascii="Times New Roman" w:hAnsi="Times New Roman" w:cs="Times New Roman"/>
          <w:sz w:val="24"/>
          <w:szCs w:val="24"/>
          <w:lang w:val="en"/>
        </w:rPr>
        <w:t>Manufacturing (5,275)</w:t>
      </w:r>
    </w:p>
    <w:p w:rsidR="007107E1" w:rsidRPr="007107E1" w:rsidRDefault="007107E1" w:rsidP="007107E1">
      <w:pPr>
        <w:pStyle w:val="ListParagraph"/>
        <w:numPr>
          <w:ilvl w:val="1"/>
          <w:numId w:val="32"/>
        </w:numPr>
        <w:spacing w:after="0" w:line="240" w:lineRule="auto"/>
        <w:rPr>
          <w:rFonts w:ascii="Times New Roman" w:hAnsi="Times New Roman" w:cs="Times New Roman"/>
          <w:sz w:val="24"/>
          <w:szCs w:val="24"/>
          <w:lang w:val="en"/>
        </w:rPr>
      </w:pPr>
      <w:r w:rsidRPr="007107E1">
        <w:rPr>
          <w:rFonts w:ascii="Times New Roman" w:hAnsi="Times New Roman" w:cs="Times New Roman"/>
          <w:sz w:val="24"/>
          <w:szCs w:val="24"/>
          <w:lang w:val="en"/>
        </w:rPr>
        <w:t>Retail Trade (6,151)</w:t>
      </w:r>
    </w:p>
    <w:p w:rsidR="007107E1" w:rsidRPr="007107E1" w:rsidRDefault="007107E1" w:rsidP="007107E1">
      <w:pPr>
        <w:pStyle w:val="ListParagraph"/>
        <w:numPr>
          <w:ilvl w:val="1"/>
          <w:numId w:val="32"/>
        </w:numPr>
        <w:spacing w:after="0" w:line="240" w:lineRule="auto"/>
        <w:rPr>
          <w:rFonts w:ascii="Times New Roman" w:hAnsi="Times New Roman" w:cs="Times New Roman"/>
          <w:sz w:val="24"/>
          <w:szCs w:val="24"/>
          <w:lang w:val="en"/>
        </w:rPr>
      </w:pPr>
      <w:r w:rsidRPr="007107E1">
        <w:rPr>
          <w:rFonts w:ascii="Times New Roman" w:hAnsi="Times New Roman" w:cs="Times New Roman"/>
          <w:sz w:val="24"/>
          <w:szCs w:val="24"/>
          <w:lang w:val="en"/>
        </w:rPr>
        <w:lastRenderedPageBreak/>
        <w:t>Transportation and Warehousing (2.363)</w:t>
      </w:r>
    </w:p>
    <w:p w:rsidR="007107E1" w:rsidRPr="007107E1" w:rsidRDefault="007107E1" w:rsidP="007107E1">
      <w:pPr>
        <w:pStyle w:val="ListParagraph"/>
        <w:numPr>
          <w:ilvl w:val="1"/>
          <w:numId w:val="32"/>
        </w:numPr>
        <w:spacing w:after="0" w:line="240" w:lineRule="auto"/>
        <w:rPr>
          <w:rFonts w:ascii="Times New Roman" w:hAnsi="Times New Roman" w:cs="Times New Roman"/>
          <w:sz w:val="24"/>
          <w:szCs w:val="24"/>
          <w:lang w:val="en"/>
        </w:rPr>
      </w:pPr>
      <w:r w:rsidRPr="007107E1">
        <w:rPr>
          <w:rFonts w:ascii="Times New Roman" w:hAnsi="Times New Roman" w:cs="Times New Roman"/>
          <w:sz w:val="24"/>
          <w:szCs w:val="24"/>
          <w:lang w:val="en"/>
        </w:rPr>
        <w:t>Administrative and Support and Waste Management (2,370)</w:t>
      </w:r>
    </w:p>
    <w:p w:rsidR="007107E1" w:rsidRPr="007107E1" w:rsidRDefault="007107E1" w:rsidP="007107E1">
      <w:pPr>
        <w:pStyle w:val="ListParagraph"/>
        <w:numPr>
          <w:ilvl w:val="1"/>
          <w:numId w:val="32"/>
        </w:numPr>
        <w:spacing w:after="0" w:line="240" w:lineRule="auto"/>
        <w:rPr>
          <w:rFonts w:ascii="Times New Roman" w:hAnsi="Times New Roman" w:cs="Times New Roman"/>
          <w:sz w:val="24"/>
          <w:szCs w:val="24"/>
          <w:lang w:val="en"/>
        </w:rPr>
      </w:pPr>
      <w:r w:rsidRPr="007107E1">
        <w:rPr>
          <w:rFonts w:ascii="Times New Roman" w:hAnsi="Times New Roman" w:cs="Times New Roman"/>
          <w:sz w:val="24"/>
          <w:szCs w:val="24"/>
          <w:lang w:val="en"/>
        </w:rPr>
        <w:t>Health Care and Social Assistance (8,135)</w:t>
      </w:r>
    </w:p>
    <w:p w:rsidR="007107E1" w:rsidRPr="007107E1" w:rsidRDefault="007107E1" w:rsidP="007107E1">
      <w:pPr>
        <w:pStyle w:val="ListParagraph"/>
        <w:numPr>
          <w:ilvl w:val="1"/>
          <w:numId w:val="32"/>
        </w:numPr>
        <w:spacing w:after="0" w:line="240" w:lineRule="auto"/>
        <w:rPr>
          <w:rFonts w:ascii="Times New Roman" w:hAnsi="Times New Roman" w:cs="Times New Roman"/>
          <w:sz w:val="24"/>
          <w:szCs w:val="24"/>
          <w:lang w:val="en"/>
        </w:rPr>
      </w:pPr>
      <w:r w:rsidRPr="007107E1">
        <w:rPr>
          <w:rFonts w:ascii="Times New Roman" w:hAnsi="Times New Roman" w:cs="Times New Roman"/>
          <w:sz w:val="24"/>
          <w:szCs w:val="24"/>
          <w:lang w:val="en"/>
        </w:rPr>
        <w:t>Accommodation and Food Services (3,987)</w:t>
      </w:r>
    </w:p>
    <w:p w:rsidR="007107E1" w:rsidRDefault="007107E1" w:rsidP="007107E1">
      <w:pPr>
        <w:pStyle w:val="ListParagraph"/>
        <w:numPr>
          <w:ilvl w:val="1"/>
          <w:numId w:val="32"/>
        </w:numPr>
        <w:spacing w:after="0" w:line="240" w:lineRule="auto"/>
        <w:rPr>
          <w:rFonts w:ascii="Times New Roman" w:hAnsi="Times New Roman" w:cs="Times New Roman"/>
          <w:sz w:val="24"/>
          <w:szCs w:val="24"/>
          <w:lang w:val="en"/>
        </w:rPr>
      </w:pPr>
      <w:r w:rsidRPr="007107E1">
        <w:rPr>
          <w:rFonts w:ascii="Times New Roman" w:hAnsi="Times New Roman" w:cs="Times New Roman"/>
          <w:sz w:val="24"/>
          <w:szCs w:val="24"/>
          <w:lang w:val="en"/>
        </w:rPr>
        <w:t>Government (Federal, State and Local – 13,975)</w:t>
      </w:r>
    </w:p>
    <w:p w:rsidR="007107E1" w:rsidRDefault="007107E1" w:rsidP="007107E1">
      <w:pPr>
        <w:pStyle w:val="ListParagraph"/>
        <w:spacing w:after="0" w:line="240" w:lineRule="auto"/>
        <w:ind w:left="1440"/>
        <w:rPr>
          <w:rFonts w:ascii="Times New Roman" w:hAnsi="Times New Roman" w:cs="Times New Roman"/>
          <w:sz w:val="24"/>
          <w:szCs w:val="24"/>
          <w:lang w:val="en"/>
        </w:rPr>
      </w:pPr>
    </w:p>
    <w:p w:rsidR="007107E1" w:rsidRDefault="007107E1" w:rsidP="007107E1">
      <w:pPr>
        <w:pStyle w:val="ListParagraph"/>
        <w:numPr>
          <w:ilvl w:val="0"/>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number of new startup firms in the first quarter of 2016 was 76 compared to 85 in the 4</w:t>
      </w:r>
      <w:r w:rsidRPr="007107E1">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quarter of 2015 and 47 in the 1</w:t>
      </w:r>
      <w:r w:rsidRPr="007107E1">
        <w:rPr>
          <w:rFonts w:ascii="Times New Roman" w:hAnsi="Times New Roman" w:cs="Times New Roman"/>
          <w:sz w:val="24"/>
          <w:szCs w:val="24"/>
          <w:vertAlign w:val="superscript"/>
          <w:lang w:val="en"/>
        </w:rPr>
        <w:t>st</w:t>
      </w:r>
      <w:r>
        <w:rPr>
          <w:rFonts w:ascii="Times New Roman" w:hAnsi="Times New Roman" w:cs="Times New Roman"/>
          <w:sz w:val="24"/>
          <w:szCs w:val="24"/>
          <w:lang w:val="en"/>
        </w:rPr>
        <w:t xml:space="preserve"> quarter of 2013 and 63 in the 1</w:t>
      </w:r>
      <w:r w:rsidRPr="007107E1">
        <w:rPr>
          <w:rFonts w:ascii="Times New Roman" w:hAnsi="Times New Roman" w:cs="Times New Roman"/>
          <w:sz w:val="24"/>
          <w:szCs w:val="24"/>
          <w:vertAlign w:val="superscript"/>
          <w:lang w:val="en"/>
        </w:rPr>
        <w:t>st</w:t>
      </w:r>
      <w:r>
        <w:rPr>
          <w:rFonts w:ascii="Times New Roman" w:hAnsi="Times New Roman" w:cs="Times New Roman"/>
          <w:sz w:val="24"/>
          <w:szCs w:val="24"/>
          <w:lang w:val="en"/>
        </w:rPr>
        <w:t xml:space="preserve"> quarter of 2014.</w:t>
      </w:r>
    </w:p>
    <w:p w:rsidR="007107E1" w:rsidRDefault="007107E1" w:rsidP="007107E1">
      <w:pPr>
        <w:pStyle w:val="ListParagraph"/>
        <w:numPr>
          <w:ilvl w:val="0"/>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In the 4</w:t>
      </w:r>
      <w:r w:rsidRPr="00BE62F7">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quarter of 2015, retail trade, health care and social assistance</w:t>
      </w:r>
      <w:r w:rsidR="00CB0CD4">
        <w:rPr>
          <w:rFonts w:ascii="Times New Roman" w:hAnsi="Times New Roman" w:cs="Times New Roman"/>
          <w:sz w:val="24"/>
          <w:szCs w:val="24"/>
          <w:lang w:val="en"/>
        </w:rPr>
        <w:t>,</w:t>
      </w:r>
      <w:r>
        <w:rPr>
          <w:rFonts w:ascii="Times New Roman" w:hAnsi="Times New Roman" w:cs="Times New Roman"/>
          <w:sz w:val="24"/>
          <w:szCs w:val="24"/>
          <w:lang w:val="en"/>
        </w:rPr>
        <w:t xml:space="preserve"> and accommodation and food services had the most new hires.</w:t>
      </w:r>
    </w:p>
    <w:p w:rsidR="008C0A11" w:rsidRDefault="008C0A11" w:rsidP="007107E1">
      <w:pPr>
        <w:pStyle w:val="ListParagraph"/>
        <w:numPr>
          <w:ilvl w:val="0"/>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In the 1</w:t>
      </w:r>
      <w:r w:rsidRPr="00BE62F7">
        <w:rPr>
          <w:rFonts w:ascii="Times New Roman" w:hAnsi="Times New Roman" w:cs="Times New Roman"/>
          <w:sz w:val="24"/>
          <w:szCs w:val="24"/>
          <w:vertAlign w:val="superscript"/>
          <w:lang w:val="en"/>
        </w:rPr>
        <w:t>st</w:t>
      </w:r>
      <w:r>
        <w:rPr>
          <w:rFonts w:ascii="Times New Roman" w:hAnsi="Times New Roman" w:cs="Times New Roman"/>
          <w:sz w:val="24"/>
          <w:szCs w:val="24"/>
          <w:lang w:val="en"/>
        </w:rPr>
        <w:t xml:space="preserve"> quarter of 2016, the highest average weekly wage was in the following industries:</w:t>
      </w:r>
    </w:p>
    <w:p w:rsidR="008C0A11" w:rsidRDefault="008C0A11" w:rsidP="00BE62F7">
      <w:pPr>
        <w:pStyle w:val="ListParagraph"/>
        <w:numPr>
          <w:ilvl w:val="1"/>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Utilities at $1,650</w:t>
      </w:r>
    </w:p>
    <w:p w:rsidR="008C0A11" w:rsidRDefault="008C0A11" w:rsidP="00BE62F7">
      <w:pPr>
        <w:pStyle w:val="ListParagraph"/>
        <w:numPr>
          <w:ilvl w:val="1"/>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Management of companies and enterprises at $1,341</w:t>
      </w:r>
    </w:p>
    <w:p w:rsidR="008C0A11" w:rsidRDefault="008C0A11" w:rsidP="00BE62F7">
      <w:pPr>
        <w:pStyle w:val="ListParagraph"/>
        <w:numPr>
          <w:ilvl w:val="1"/>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Mining, quarrying, and oil and gas extraction at $1,047</w:t>
      </w:r>
    </w:p>
    <w:p w:rsidR="008C0A11" w:rsidRDefault="008C0A11" w:rsidP="00BE62F7">
      <w:pPr>
        <w:pStyle w:val="ListParagraph"/>
        <w:numPr>
          <w:ilvl w:val="1"/>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Federal government at $1,049</w:t>
      </w:r>
    </w:p>
    <w:p w:rsidR="008C0A11" w:rsidRDefault="008C0A11" w:rsidP="008C0A11">
      <w:pPr>
        <w:pStyle w:val="ListParagraph"/>
        <w:numPr>
          <w:ilvl w:val="0"/>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Industry Employment is projected to grow by 11.81% by 2022 from 2012.  The highest projected growth </w:t>
      </w:r>
      <w:r w:rsidR="00CB0CD4">
        <w:rPr>
          <w:rFonts w:ascii="Times New Roman" w:hAnsi="Times New Roman" w:cs="Times New Roman"/>
          <w:sz w:val="24"/>
          <w:szCs w:val="24"/>
          <w:lang w:val="en"/>
        </w:rPr>
        <w:t xml:space="preserve">in number of individuals </w:t>
      </w:r>
      <w:r>
        <w:rPr>
          <w:rFonts w:ascii="Times New Roman" w:hAnsi="Times New Roman" w:cs="Times New Roman"/>
          <w:sz w:val="24"/>
          <w:szCs w:val="24"/>
          <w:lang w:val="en"/>
        </w:rPr>
        <w:t>is in Educational Services and Health Care and Social Assistance with 8,940 and 11,030 respectively.  However, in terms of % growth, the following industries have the highest percentage over the 10-year period:</w:t>
      </w:r>
    </w:p>
    <w:p w:rsidR="008C0A11" w:rsidRDefault="008C0A11" w:rsidP="00BE62F7">
      <w:pPr>
        <w:pStyle w:val="ListParagraph"/>
        <w:numPr>
          <w:ilvl w:val="1"/>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Construction at 22.95%</w:t>
      </w:r>
    </w:p>
    <w:p w:rsidR="008C0A11" w:rsidRDefault="008C0A11" w:rsidP="00BE62F7">
      <w:pPr>
        <w:pStyle w:val="ListParagraph"/>
        <w:numPr>
          <w:ilvl w:val="1"/>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Professional, Scientific, and Technical Services at 28.41%</w:t>
      </w:r>
    </w:p>
    <w:p w:rsidR="008C0A11" w:rsidRDefault="008C0A11" w:rsidP="00BE62F7">
      <w:pPr>
        <w:pStyle w:val="ListParagraph"/>
        <w:numPr>
          <w:ilvl w:val="1"/>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Administrative and Support and Waste Management at 19.73%</w:t>
      </w:r>
    </w:p>
    <w:p w:rsidR="008C0A11" w:rsidRDefault="008C0A11" w:rsidP="00BE62F7">
      <w:pPr>
        <w:pStyle w:val="ListParagraph"/>
        <w:numPr>
          <w:ilvl w:val="1"/>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Educational Services at 13.24%</w:t>
      </w:r>
    </w:p>
    <w:p w:rsidR="008C0A11" w:rsidRDefault="008C0A11" w:rsidP="00BE62F7">
      <w:pPr>
        <w:pStyle w:val="ListParagraph"/>
        <w:numPr>
          <w:ilvl w:val="1"/>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Health Care and Social Assistance at 29.23%</w:t>
      </w:r>
    </w:p>
    <w:p w:rsidR="008C0A11" w:rsidRDefault="008C0A11" w:rsidP="00BE62F7">
      <w:pPr>
        <w:pStyle w:val="ListParagraph"/>
        <w:numPr>
          <w:ilvl w:val="1"/>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Arts, Entertainment and Recreation at 17.92%</w:t>
      </w:r>
    </w:p>
    <w:p w:rsidR="008C0A11" w:rsidRDefault="008C0A11" w:rsidP="00BE62F7">
      <w:pPr>
        <w:pStyle w:val="ListParagraph"/>
        <w:numPr>
          <w:ilvl w:val="1"/>
          <w:numId w:val="32"/>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Accommodation and Food Services at 11.81%</w:t>
      </w:r>
    </w:p>
    <w:p w:rsidR="00BE62F7" w:rsidRDefault="00BE62F7" w:rsidP="00BE62F7">
      <w:pPr>
        <w:spacing w:after="0" w:line="240" w:lineRule="auto"/>
        <w:rPr>
          <w:rFonts w:ascii="Times New Roman" w:hAnsi="Times New Roman" w:cs="Times New Roman"/>
          <w:sz w:val="24"/>
          <w:szCs w:val="24"/>
          <w:lang w:val="en"/>
        </w:rPr>
      </w:pPr>
    </w:p>
    <w:p w:rsidR="00BE62F7" w:rsidRDefault="00BE62F7" w:rsidP="00BE62F7">
      <w:pPr>
        <w:spacing w:after="0" w:line="240" w:lineRule="auto"/>
        <w:rPr>
          <w:rFonts w:ascii="Times New Roman" w:hAnsi="Times New Roman" w:cs="Times New Roman"/>
          <w:sz w:val="24"/>
          <w:szCs w:val="24"/>
          <w:lang w:val="en"/>
        </w:rPr>
      </w:pPr>
    </w:p>
    <w:p w:rsidR="00BE62F7" w:rsidRPr="00BE62F7" w:rsidRDefault="00BE62F7" w:rsidP="00BE62F7">
      <w:pPr>
        <w:kinsoku w:val="0"/>
        <w:overflowPunct w:val="0"/>
        <w:autoSpaceDE w:val="0"/>
        <w:autoSpaceDN w:val="0"/>
        <w:adjustRightInd w:val="0"/>
        <w:spacing w:after="0" w:line="240" w:lineRule="auto"/>
        <w:jc w:val="center"/>
        <w:rPr>
          <w:rFonts w:ascii="Times New Roman" w:eastAsiaTheme="minorHAnsi" w:hAnsi="Times New Roman" w:cs="Times New Roman"/>
          <w:b/>
          <w:sz w:val="28"/>
          <w:szCs w:val="28"/>
        </w:rPr>
      </w:pPr>
      <w:r w:rsidRPr="00BE62F7">
        <w:rPr>
          <w:rFonts w:ascii="Times New Roman" w:eastAsiaTheme="minorHAnsi" w:hAnsi="Times New Roman" w:cs="Times New Roman"/>
          <w:b/>
          <w:sz w:val="28"/>
          <w:szCs w:val="28"/>
        </w:rPr>
        <w:t>EDUCATIONAL ATTAINMENT</w:t>
      </w:r>
    </w:p>
    <w:p w:rsidR="00BE62F7" w:rsidRPr="00BE62F7" w:rsidRDefault="00BE62F7" w:rsidP="00BE62F7">
      <w:pPr>
        <w:kinsoku w:val="0"/>
        <w:overflowPunct w:val="0"/>
        <w:autoSpaceDE w:val="0"/>
        <w:autoSpaceDN w:val="0"/>
        <w:adjustRightInd w:val="0"/>
        <w:spacing w:after="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Population 18 and over</w:t>
      </w:r>
    </w:p>
    <w:p w:rsidR="00BE62F7" w:rsidRPr="00BE62F7" w:rsidRDefault="00BE62F7" w:rsidP="00BE62F7">
      <w:pPr>
        <w:kinsoku w:val="0"/>
        <w:overflowPunct w:val="0"/>
        <w:autoSpaceDE w:val="0"/>
        <w:autoSpaceDN w:val="0"/>
        <w:adjustRightInd w:val="0"/>
        <w:spacing w:after="0" w:line="240" w:lineRule="auto"/>
        <w:jc w:val="center"/>
        <w:rPr>
          <w:rFonts w:ascii="Times New Roman" w:eastAsiaTheme="minorHAnsi" w:hAnsi="Times New Roman" w:cs="Times New Roman"/>
          <w:sz w:val="20"/>
          <w:szCs w:val="20"/>
        </w:rPr>
      </w:pPr>
    </w:p>
    <w:tbl>
      <w:tblPr>
        <w:tblW w:w="0" w:type="auto"/>
        <w:tblInd w:w="487" w:type="dxa"/>
        <w:tblLayout w:type="fixed"/>
        <w:tblCellMar>
          <w:left w:w="0" w:type="dxa"/>
          <w:right w:w="0" w:type="dxa"/>
        </w:tblCellMar>
        <w:tblLook w:val="0000" w:firstRow="0" w:lastRow="0" w:firstColumn="0" w:lastColumn="0" w:noHBand="0" w:noVBand="0"/>
      </w:tblPr>
      <w:tblGrid>
        <w:gridCol w:w="3822"/>
        <w:gridCol w:w="2298"/>
        <w:gridCol w:w="1794"/>
        <w:gridCol w:w="1619"/>
      </w:tblGrid>
      <w:tr w:rsidR="00BE62F7" w:rsidRPr="00BE62F7">
        <w:trPr>
          <w:trHeight w:hRule="exact" w:val="360"/>
        </w:trPr>
        <w:tc>
          <w:tcPr>
            <w:tcW w:w="3822" w:type="dxa"/>
            <w:tcBorders>
              <w:top w:val="none" w:sz="6" w:space="0" w:color="auto"/>
              <w:left w:val="none" w:sz="6" w:space="0" w:color="auto"/>
              <w:bottom w:val="none" w:sz="6" w:space="0" w:color="auto"/>
              <w:right w:val="none" w:sz="6" w:space="0" w:color="auto"/>
            </w:tcBorders>
            <w:shd w:val="clear" w:color="auto" w:fill="005595"/>
          </w:tcPr>
          <w:p w:rsidR="00BE62F7" w:rsidRPr="00BE62F7" w:rsidRDefault="00BE62F7" w:rsidP="00BE62F7">
            <w:pPr>
              <w:autoSpaceDE w:val="0"/>
              <w:autoSpaceDN w:val="0"/>
              <w:adjustRightInd w:val="0"/>
              <w:spacing w:after="0" w:line="240" w:lineRule="auto"/>
              <w:rPr>
                <w:rFonts w:ascii="Times New Roman" w:eastAsiaTheme="minorHAnsi" w:hAnsi="Times New Roman" w:cs="Times New Roman"/>
                <w:sz w:val="24"/>
                <w:szCs w:val="24"/>
              </w:rPr>
            </w:pPr>
          </w:p>
        </w:tc>
        <w:tc>
          <w:tcPr>
            <w:tcW w:w="2298" w:type="dxa"/>
            <w:tcBorders>
              <w:top w:val="none" w:sz="6" w:space="0" w:color="auto"/>
              <w:left w:val="none" w:sz="6" w:space="0" w:color="auto"/>
              <w:bottom w:val="none" w:sz="6" w:space="0" w:color="auto"/>
              <w:right w:val="none" w:sz="6" w:space="0" w:color="auto"/>
            </w:tcBorders>
            <w:shd w:val="clear" w:color="auto" w:fill="005595"/>
          </w:tcPr>
          <w:p w:rsidR="00BE62F7" w:rsidRPr="00BE62F7" w:rsidRDefault="00BE62F7" w:rsidP="00BE62F7">
            <w:pPr>
              <w:kinsoku w:val="0"/>
              <w:overflowPunct w:val="0"/>
              <w:autoSpaceDE w:val="0"/>
              <w:autoSpaceDN w:val="0"/>
              <w:adjustRightInd w:val="0"/>
              <w:spacing w:before="83" w:after="0" w:line="240" w:lineRule="auto"/>
              <w:ind w:right="514"/>
              <w:jc w:val="right"/>
              <w:rPr>
                <w:rFonts w:ascii="Times New Roman" w:eastAsiaTheme="minorHAnsi" w:hAnsi="Times New Roman" w:cs="Times New Roman"/>
                <w:sz w:val="24"/>
                <w:szCs w:val="24"/>
              </w:rPr>
            </w:pPr>
            <w:bookmarkStart w:id="4" w:name="__________Educational_Attainment"/>
            <w:bookmarkEnd w:id="4"/>
            <w:r w:rsidRPr="00BE62F7">
              <w:rPr>
                <w:rFonts w:ascii="Verdana" w:eastAsiaTheme="minorHAnsi" w:hAnsi="Verdana" w:cs="Verdana"/>
                <w:b/>
                <w:bCs/>
                <w:color w:val="FFFFFF"/>
                <w:sz w:val="16"/>
                <w:szCs w:val="16"/>
              </w:rPr>
              <w:t>LWIA VIII</w:t>
            </w:r>
          </w:p>
        </w:tc>
        <w:tc>
          <w:tcPr>
            <w:tcW w:w="1794" w:type="dxa"/>
            <w:tcBorders>
              <w:top w:val="none" w:sz="6" w:space="0" w:color="auto"/>
              <w:left w:val="none" w:sz="6" w:space="0" w:color="auto"/>
              <w:bottom w:val="none" w:sz="6" w:space="0" w:color="auto"/>
              <w:right w:val="none" w:sz="6" w:space="0" w:color="auto"/>
            </w:tcBorders>
            <w:shd w:val="clear" w:color="auto" w:fill="005595"/>
          </w:tcPr>
          <w:p w:rsidR="00BE62F7" w:rsidRPr="00BE62F7" w:rsidRDefault="00BE62F7" w:rsidP="00BE62F7">
            <w:pPr>
              <w:kinsoku w:val="0"/>
              <w:overflowPunct w:val="0"/>
              <w:autoSpaceDE w:val="0"/>
              <w:autoSpaceDN w:val="0"/>
              <w:adjustRightInd w:val="0"/>
              <w:spacing w:before="83" w:after="0" w:line="240" w:lineRule="auto"/>
              <w:ind w:right="364"/>
              <w:jc w:val="right"/>
              <w:rPr>
                <w:rFonts w:ascii="Times New Roman" w:eastAsiaTheme="minorHAnsi" w:hAnsi="Times New Roman" w:cs="Times New Roman"/>
                <w:sz w:val="24"/>
                <w:szCs w:val="24"/>
              </w:rPr>
            </w:pPr>
            <w:r w:rsidRPr="00BE62F7">
              <w:rPr>
                <w:rFonts w:ascii="Verdana" w:eastAsiaTheme="minorHAnsi" w:hAnsi="Verdana" w:cs="Verdana"/>
                <w:b/>
                <w:bCs/>
                <w:color w:val="FFFFFF"/>
                <w:sz w:val="16"/>
                <w:szCs w:val="16"/>
              </w:rPr>
              <w:t>Virginia</w:t>
            </w:r>
          </w:p>
        </w:tc>
        <w:tc>
          <w:tcPr>
            <w:tcW w:w="1619" w:type="dxa"/>
            <w:tcBorders>
              <w:top w:val="none" w:sz="6" w:space="0" w:color="auto"/>
              <w:left w:val="none" w:sz="6" w:space="0" w:color="auto"/>
              <w:bottom w:val="none" w:sz="6" w:space="0" w:color="auto"/>
              <w:right w:val="none" w:sz="6" w:space="0" w:color="auto"/>
            </w:tcBorders>
            <w:shd w:val="clear" w:color="auto" w:fill="005595"/>
          </w:tcPr>
          <w:p w:rsidR="00BE62F7" w:rsidRPr="00BE62F7" w:rsidRDefault="00BE62F7" w:rsidP="00BE62F7">
            <w:pPr>
              <w:kinsoku w:val="0"/>
              <w:overflowPunct w:val="0"/>
              <w:autoSpaceDE w:val="0"/>
              <w:autoSpaceDN w:val="0"/>
              <w:adjustRightInd w:val="0"/>
              <w:spacing w:before="83" w:after="0" w:line="240" w:lineRule="auto"/>
              <w:ind w:right="40"/>
              <w:jc w:val="right"/>
              <w:rPr>
                <w:rFonts w:ascii="Times New Roman" w:eastAsiaTheme="minorHAnsi" w:hAnsi="Times New Roman" w:cs="Times New Roman"/>
                <w:sz w:val="24"/>
                <w:szCs w:val="24"/>
              </w:rPr>
            </w:pPr>
            <w:r w:rsidRPr="00BE62F7">
              <w:rPr>
                <w:rFonts w:ascii="Verdana" w:eastAsiaTheme="minorHAnsi" w:hAnsi="Verdana" w:cs="Verdana"/>
                <w:b/>
                <w:bCs/>
                <w:color w:val="FFFFFF"/>
                <w:sz w:val="16"/>
                <w:szCs w:val="16"/>
              </w:rPr>
              <w:t>United States</w:t>
            </w:r>
          </w:p>
        </w:tc>
      </w:tr>
      <w:tr w:rsidR="00BE62F7" w:rsidRPr="00BE62F7">
        <w:trPr>
          <w:trHeight w:hRule="exact" w:val="288"/>
        </w:trPr>
        <w:tc>
          <w:tcPr>
            <w:tcW w:w="3822" w:type="dxa"/>
            <w:tcBorders>
              <w:top w:val="none" w:sz="6" w:space="0" w:color="auto"/>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40" w:after="0" w:line="240" w:lineRule="auto"/>
              <w:ind w:left="40"/>
              <w:rPr>
                <w:rFonts w:ascii="Times New Roman" w:eastAsiaTheme="minorHAnsi" w:hAnsi="Times New Roman" w:cs="Times New Roman"/>
                <w:sz w:val="24"/>
                <w:szCs w:val="24"/>
              </w:rPr>
            </w:pPr>
            <w:r w:rsidRPr="00BE62F7">
              <w:rPr>
                <w:rFonts w:ascii="Verdana" w:eastAsiaTheme="minorHAnsi" w:hAnsi="Verdana" w:cs="Verdana"/>
                <w:b/>
                <w:bCs/>
                <w:sz w:val="16"/>
                <w:szCs w:val="16"/>
              </w:rPr>
              <w:t>8th Grade or Less</w:t>
            </w:r>
          </w:p>
        </w:tc>
        <w:tc>
          <w:tcPr>
            <w:tcW w:w="2298" w:type="dxa"/>
            <w:tcBorders>
              <w:top w:val="none" w:sz="6" w:space="0" w:color="auto"/>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40" w:after="0" w:line="240" w:lineRule="auto"/>
              <w:ind w:right="515"/>
              <w:jc w:val="right"/>
              <w:rPr>
                <w:rFonts w:ascii="Times New Roman" w:eastAsiaTheme="minorHAnsi" w:hAnsi="Times New Roman" w:cs="Times New Roman"/>
                <w:sz w:val="24"/>
                <w:szCs w:val="24"/>
              </w:rPr>
            </w:pPr>
            <w:r w:rsidRPr="00BE62F7">
              <w:rPr>
                <w:rFonts w:ascii="Verdana" w:eastAsiaTheme="minorHAnsi" w:hAnsi="Verdana" w:cs="Verdana"/>
                <w:sz w:val="16"/>
                <w:szCs w:val="16"/>
              </w:rPr>
              <w:t>12,715</w:t>
            </w:r>
          </w:p>
        </w:tc>
        <w:tc>
          <w:tcPr>
            <w:tcW w:w="1794" w:type="dxa"/>
            <w:tcBorders>
              <w:top w:val="none" w:sz="6" w:space="0" w:color="auto"/>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40" w:after="0" w:line="240" w:lineRule="auto"/>
              <w:ind w:right="365"/>
              <w:jc w:val="right"/>
              <w:rPr>
                <w:rFonts w:ascii="Times New Roman" w:eastAsiaTheme="minorHAnsi" w:hAnsi="Times New Roman" w:cs="Times New Roman"/>
                <w:sz w:val="24"/>
                <w:szCs w:val="24"/>
              </w:rPr>
            </w:pPr>
            <w:r w:rsidRPr="00BE62F7">
              <w:rPr>
                <w:rFonts w:ascii="Verdana" w:eastAsiaTheme="minorHAnsi" w:hAnsi="Verdana" w:cs="Verdana"/>
                <w:sz w:val="16"/>
                <w:szCs w:val="16"/>
              </w:rPr>
              <w:t>283,115</w:t>
            </w:r>
          </w:p>
        </w:tc>
        <w:tc>
          <w:tcPr>
            <w:tcW w:w="1619" w:type="dxa"/>
            <w:tcBorders>
              <w:top w:val="none" w:sz="6" w:space="0" w:color="auto"/>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40" w:after="0" w:line="240" w:lineRule="auto"/>
              <w:ind w:right="39"/>
              <w:jc w:val="right"/>
              <w:rPr>
                <w:rFonts w:ascii="Times New Roman" w:eastAsiaTheme="minorHAnsi" w:hAnsi="Times New Roman" w:cs="Times New Roman"/>
                <w:sz w:val="24"/>
                <w:szCs w:val="24"/>
              </w:rPr>
            </w:pPr>
            <w:r w:rsidRPr="00BE62F7">
              <w:rPr>
                <w:rFonts w:ascii="Verdana" w:eastAsiaTheme="minorHAnsi" w:hAnsi="Verdana" w:cs="Verdana"/>
                <w:sz w:val="16"/>
                <w:szCs w:val="16"/>
              </w:rPr>
              <w:t>12,784,424</w:t>
            </w:r>
          </w:p>
        </w:tc>
      </w:tr>
      <w:tr w:rsidR="00BE62F7" w:rsidRPr="00BE62F7">
        <w:trPr>
          <w:trHeight w:hRule="exact" w:val="288"/>
        </w:trPr>
        <w:tc>
          <w:tcPr>
            <w:tcW w:w="3822"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left="40"/>
              <w:rPr>
                <w:rFonts w:ascii="Times New Roman" w:eastAsiaTheme="minorHAnsi" w:hAnsi="Times New Roman" w:cs="Times New Roman"/>
                <w:sz w:val="24"/>
                <w:szCs w:val="24"/>
              </w:rPr>
            </w:pPr>
            <w:r w:rsidRPr="00BE62F7">
              <w:rPr>
                <w:rFonts w:ascii="Verdana" w:eastAsiaTheme="minorHAnsi" w:hAnsi="Verdana" w:cs="Verdana"/>
                <w:b/>
                <w:bCs/>
                <w:sz w:val="16"/>
                <w:szCs w:val="16"/>
              </w:rPr>
              <w:t>Some High School</w:t>
            </w:r>
          </w:p>
        </w:tc>
        <w:tc>
          <w:tcPr>
            <w:tcW w:w="2298"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right="515"/>
              <w:jc w:val="right"/>
              <w:rPr>
                <w:rFonts w:ascii="Times New Roman" w:eastAsiaTheme="minorHAnsi" w:hAnsi="Times New Roman" w:cs="Times New Roman"/>
                <w:sz w:val="24"/>
                <w:szCs w:val="24"/>
              </w:rPr>
            </w:pPr>
            <w:r w:rsidRPr="00BE62F7">
              <w:rPr>
                <w:rFonts w:ascii="Verdana" w:eastAsiaTheme="minorHAnsi" w:hAnsi="Verdana" w:cs="Verdana"/>
                <w:sz w:val="16"/>
                <w:szCs w:val="16"/>
              </w:rPr>
              <w:t>20,357</w:t>
            </w:r>
          </w:p>
        </w:tc>
        <w:tc>
          <w:tcPr>
            <w:tcW w:w="1794"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right="365"/>
              <w:jc w:val="right"/>
              <w:rPr>
                <w:rFonts w:ascii="Times New Roman" w:eastAsiaTheme="minorHAnsi" w:hAnsi="Times New Roman" w:cs="Times New Roman"/>
                <w:sz w:val="24"/>
                <w:szCs w:val="24"/>
              </w:rPr>
            </w:pPr>
            <w:r w:rsidRPr="00BE62F7">
              <w:rPr>
                <w:rFonts w:ascii="Verdana" w:eastAsiaTheme="minorHAnsi" w:hAnsi="Verdana" w:cs="Verdana"/>
                <w:sz w:val="16"/>
                <w:szCs w:val="16"/>
              </w:rPr>
              <w:t>478,399</w:t>
            </w:r>
          </w:p>
        </w:tc>
        <w:tc>
          <w:tcPr>
            <w:tcW w:w="1619"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right="39"/>
              <w:jc w:val="right"/>
              <w:rPr>
                <w:rFonts w:ascii="Times New Roman" w:eastAsiaTheme="minorHAnsi" w:hAnsi="Times New Roman" w:cs="Times New Roman"/>
                <w:sz w:val="24"/>
                <w:szCs w:val="24"/>
              </w:rPr>
            </w:pPr>
            <w:r w:rsidRPr="00BE62F7">
              <w:rPr>
                <w:rFonts w:ascii="Verdana" w:eastAsiaTheme="minorHAnsi" w:hAnsi="Verdana" w:cs="Verdana"/>
                <w:sz w:val="16"/>
                <w:szCs w:val="16"/>
              </w:rPr>
              <w:t>20,503,405</w:t>
            </w:r>
          </w:p>
        </w:tc>
      </w:tr>
      <w:tr w:rsidR="00BE62F7" w:rsidRPr="00BE62F7">
        <w:trPr>
          <w:trHeight w:hRule="exact" w:val="288"/>
        </w:trPr>
        <w:tc>
          <w:tcPr>
            <w:tcW w:w="3822"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left="40"/>
              <w:rPr>
                <w:rFonts w:ascii="Times New Roman" w:eastAsiaTheme="minorHAnsi" w:hAnsi="Times New Roman" w:cs="Times New Roman"/>
                <w:sz w:val="24"/>
                <w:szCs w:val="24"/>
              </w:rPr>
            </w:pPr>
            <w:r w:rsidRPr="00BE62F7">
              <w:rPr>
                <w:rFonts w:ascii="Verdana" w:eastAsiaTheme="minorHAnsi" w:hAnsi="Verdana" w:cs="Verdana"/>
                <w:b/>
                <w:bCs/>
                <w:sz w:val="16"/>
                <w:szCs w:val="16"/>
              </w:rPr>
              <w:t>High School Grad/GED</w:t>
            </w:r>
          </w:p>
        </w:tc>
        <w:tc>
          <w:tcPr>
            <w:tcW w:w="2298"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515"/>
              <w:jc w:val="right"/>
              <w:rPr>
                <w:rFonts w:ascii="Times New Roman" w:eastAsiaTheme="minorHAnsi" w:hAnsi="Times New Roman" w:cs="Times New Roman"/>
                <w:sz w:val="24"/>
                <w:szCs w:val="24"/>
              </w:rPr>
            </w:pPr>
            <w:r w:rsidRPr="00BE62F7">
              <w:rPr>
                <w:rFonts w:ascii="Verdana" w:eastAsiaTheme="minorHAnsi" w:hAnsi="Verdana" w:cs="Verdana"/>
                <w:sz w:val="16"/>
                <w:szCs w:val="16"/>
              </w:rPr>
              <w:t>53,457</w:t>
            </w:r>
          </w:p>
        </w:tc>
        <w:tc>
          <w:tcPr>
            <w:tcW w:w="1794"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364"/>
              <w:jc w:val="right"/>
              <w:rPr>
                <w:rFonts w:ascii="Times New Roman" w:eastAsiaTheme="minorHAnsi" w:hAnsi="Times New Roman" w:cs="Times New Roman"/>
                <w:sz w:val="24"/>
                <w:szCs w:val="24"/>
              </w:rPr>
            </w:pPr>
            <w:r w:rsidRPr="00BE62F7">
              <w:rPr>
                <w:rFonts w:ascii="Verdana" w:eastAsiaTheme="minorHAnsi" w:hAnsi="Verdana" w:cs="Verdana"/>
                <w:sz w:val="16"/>
                <w:szCs w:val="16"/>
              </w:rPr>
              <w:t>1,624,572</w:t>
            </w:r>
          </w:p>
        </w:tc>
        <w:tc>
          <w:tcPr>
            <w:tcW w:w="1619"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39"/>
              <w:jc w:val="right"/>
              <w:rPr>
                <w:rFonts w:ascii="Times New Roman" w:eastAsiaTheme="minorHAnsi" w:hAnsi="Times New Roman" w:cs="Times New Roman"/>
                <w:sz w:val="24"/>
                <w:szCs w:val="24"/>
              </w:rPr>
            </w:pPr>
            <w:r w:rsidRPr="00BE62F7">
              <w:rPr>
                <w:rFonts w:ascii="Verdana" w:eastAsiaTheme="minorHAnsi" w:hAnsi="Verdana" w:cs="Verdana"/>
                <w:sz w:val="16"/>
                <w:szCs w:val="16"/>
              </w:rPr>
              <w:t>67,676,791</w:t>
            </w:r>
          </w:p>
        </w:tc>
      </w:tr>
      <w:tr w:rsidR="00BE62F7" w:rsidRPr="00BE62F7">
        <w:trPr>
          <w:trHeight w:hRule="exact" w:val="288"/>
        </w:trPr>
        <w:tc>
          <w:tcPr>
            <w:tcW w:w="3822"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left="40"/>
              <w:rPr>
                <w:rFonts w:ascii="Times New Roman" w:eastAsiaTheme="minorHAnsi" w:hAnsi="Times New Roman" w:cs="Times New Roman"/>
                <w:sz w:val="24"/>
                <w:szCs w:val="24"/>
              </w:rPr>
            </w:pPr>
            <w:r w:rsidRPr="00BE62F7">
              <w:rPr>
                <w:rFonts w:ascii="Verdana" w:eastAsiaTheme="minorHAnsi" w:hAnsi="Verdana" w:cs="Verdana"/>
                <w:b/>
                <w:bCs/>
                <w:sz w:val="16"/>
                <w:szCs w:val="16"/>
              </w:rPr>
              <w:t>Some College</w:t>
            </w:r>
          </w:p>
        </w:tc>
        <w:tc>
          <w:tcPr>
            <w:tcW w:w="2298"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right="515"/>
              <w:jc w:val="right"/>
              <w:rPr>
                <w:rFonts w:ascii="Times New Roman" w:eastAsiaTheme="minorHAnsi" w:hAnsi="Times New Roman" w:cs="Times New Roman"/>
                <w:sz w:val="24"/>
                <w:szCs w:val="24"/>
              </w:rPr>
            </w:pPr>
            <w:r w:rsidRPr="00BE62F7">
              <w:rPr>
                <w:rFonts w:ascii="Verdana" w:eastAsiaTheme="minorHAnsi" w:hAnsi="Verdana" w:cs="Verdana"/>
                <w:sz w:val="16"/>
                <w:szCs w:val="16"/>
              </w:rPr>
              <w:t>33,955</w:t>
            </w:r>
          </w:p>
        </w:tc>
        <w:tc>
          <w:tcPr>
            <w:tcW w:w="1794"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right="364"/>
              <w:jc w:val="right"/>
              <w:rPr>
                <w:rFonts w:ascii="Times New Roman" w:eastAsiaTheme="minorHAnsi" w:hAnsi="Times New Roman" w:cs="Times New Roman"/>
                <w:sz w:val="24"/>
                <w:szCs w:val="24"/>
              </w:rPr>
            </w:pPr>
            <w:r w:rsidRPr="00BE62F7">
              <w:rPr>
                <w:rFonts w:ascii="Verdana" w:eastAsiaTheme="minorHAnsi" w:hAnsi="Verdana" w:cs="Verdana"/>
                <w:sz w:val="16"/>
                <w:szCs w:val="16"/>
              </w:rPr>
              <w:t>1,446,589</w:t>
            </w:r>
          </w:p>
        </w:tc>
        <w:tc>
          <w:tcPr>
            <w:tcW w:w="1619"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right="39"/>
              <w:jc w:val="right"/>
              <w:rPr>
                <w:rFonts w:ascii="Times New Roman" w:eastAsiaTheme="minorHAnsi" w:hAnsi="Times New Roman" w:cs="Times New Roman"/>
                <w:sz w:val="24"/>
                <w:szCs w:val="24"/>
              </w:rPr>
            </w:pPr>
            <w:r w:rsidRPr="00BE62F7">
              <w:rPr>
                <w:rFonts w:ascii="Verdana" w:eastAsiaTheme="minorHAnsi" w:hAnsi="Verdana" w:cs="Verdana"/>
                <w:sz w:val="16"/>
                <w:szCs w:val="16"/>
              </w:rPr>
              <w:t>57,067,855</w:t>
            </w:r>
          </w:p>
        </w:tc>
      </w:tr>
      <w:tr w:rsidR="00BE62F7" w:rsidRPr="00BE62F7">
        <w:trPr>
          <w:trHeight w:hRule="exact" w:val="288"/>
        </w:trPr>
        <w:tc>
          <w:tcPr>
            <w:tcW w:w="3822"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left="40"/>
              <w:rPr>
                <w:rFonts w:ascii="Times New Roman" w:eastAsiaTheme="minorHAnsi" w:hAnsi="Times New Roman" w:cs="Times New Roman"/>
                <w:sz w:val="24"/>
                <w:szCs w:val="24"/>
              </w:rPr>
            </w:pPr>
            <w:r w:rsidRPr="00BE62F7">
              <w:rPr>
                <w:rFonts w:ascii="Verdana" w:eastAsiaTheme="minorHAnsi" w:hAnsi="Verdana" w:cs="Verdana"/>
                <w:b/>
                <w:bCs/>
                <w:sz w:val="16"/>
                <w:szCs w:val="16"/>
              </w:rPr>
              <w:t>Associate's Degree</w:t>
            </w:r>
          </w:p>
        </w:tc>
        <w:tc>
          <w:tcPr>
            <w:tcW w:w="2298"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514"/>
              <w:jc w:val="right"/>
              <w:rPr>
                <w:rFonts w:ascii="Times New Roman" w:eastAsiaTheme="minorHAnsi" w:hAnsi="Times New Roman" w:cs="Times New Roman"/>
                <w:sz w:val="24"/>
                <w:szCs w:val="24"/>
              </w:rPr>
            </w:pPr>
            <w:r w:rsidRPr="00BE62F7">
              <w:rPr>
                <w:rFonts w:ascii="Verdana" w:eastAsiaTheme="minorHAnsi" w:hAnsi="Verdana" w:cs="Verdana"/>
                <w:sz w:val="16"/>
                <w:szCs w:val="16"/>
              </w:rPr>
              <w:t>9,910</w:t>
            </w:r>
          </w:p>
        </w:tc>
        <w:tc>
          <w:tcPr>
            <w:tcW w:w="1794"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365"/>
              <w:jc w:val="right"/>
              <w:rPr>
                <w:rFonts w:ascii="Times New Roman" w:eastAsiaTheme="minorHAnsi" w:hAnsi="Times New Roman" w:cs="Times New Roman"/>
                <w:sz w:val="24"/>
                <w:szCs w:val="24"/>
              </w:rPr>
            </w:pPr>
            <w:r w:rsidRPr="00BE62F7">
              <w:rPr>
                <w:rFonts w:ascii="Verdana" w:eastAsiaTheme="minorHAnsi" w:hAnsi="Verdana" w:cs="Verdana"/>
                <w:sz w:val="16"/>
                <w:szCs w:val="16"/>
              </w:rPr>
              <w:t>425,110</w:t>
            </w:r>
          </w:p>
        </w:tc>
        <w:tc>
          <w:tcPr>
            <w:tcW w:w="1619"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39"/>
              <w:jc w:val="right"/>
              <w:rPr>
                <w:rFonts w:ascii="Times New Roman" w:eastAsiaTheme="minorHAnsi" w:hAnsi="Times New Roman" w:cs="Times New Roman"/>
                <w:sz w:val="24"/>
                <w:szCs w:val="24"/>
              </w:rPr>
            </w:pPr>
            <w:r w:rsidRPr="00BE62F7">
              <w:rPr>
                <w:rFonts w:ascii="Verdana" w:eastAsiaTheme="minorHAnsi" w:hAnsi="Verdana" w:cs="Verdana"/>
                <w:sz w:val="16"/>
                <w:szCs w:val="16"/>
              </w:rPr>
              <w:t>18,086,174</w:t>
            </w:r>
          </w:p>
        </w:tc>
      </w:tr>
      <w:tr w:rsidR="00BE62F7" w:rsidRPr="00BE62F7">
        <w:trPr>
          <w:trHeight w:hRule="exact" w:val="288"/>
        </w:trPr>
        <w:tc>
          <w:tcPr>
            <w:tcW w:w="3822"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left="40"/>
              <w:rPr>
                <w:rFonts w:ascii="Times New Roman" w:eastAsiaTheme="minorHAnsi" w:hAnsi="Times New Roman" w:cs="Times New Roman"/>
                <w:sz w:val="24"/>
                <w:szCs w:val="24"/>
              </w:rPr>
            </w:pPr>
            <w:r w:rsidRPr="00BE62F7">
              <w:rPr>
                <w:rFonts w:ascii="Verdana" w:eastAsiaTheme="minorHAnsi" w:hAnsi="Verdana" w:cs="Verdana"/>
                <w:b/>
                <w:bCs/>
                <w:sz w:val="16"/>
                <w:szCs w:val="16"/>
              </w:rPr>
              <w:t>Bachelor's Degree</w:t>
            </w:r>
          </w:p>
        </w:tc>
        <w:tc>
          <w:tcPr>
            <w:tcW w:w="2298"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right="515"/>
              <w:jc w:val="right"/>
              <w:rPr>
                <w:rFonts w:ascii="Times New Roman" w:eastAsiaTheme="minorHAnsi" w:hAnsi="Times New Roman" w:cs="Times New Roman"/>
                <w:sz w:val="24"/>
                <w:szCs w:val="24"/>
              </w:rPr>
            </w:pPr>
            <w:r w:rsidRPr="00BE62F7">
              <w:rPr>
                <w:rFonts w:ascii="Verdana" w:eastAsiaTheme="minorHAnsi" w:hAnsi="Verdana" w:cs="Verdana"/>
                <w:sz w:val="16"/>
                <w:szCs w:val="16"/>
              </w:rPr>
              <w:t>13,155</w:t>
            </w:r>
          </w:p>
        </w:tc>
        <w:tc>
          <w:tcPr>
            <w:tcW w:w="1794"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right="364"/>
              <w:jc w:val="right"/>
              <w:rPr>
                <w:rFonts w:ascii="Times New Roman" w:eastAsiaTheme="minorHAnsi" w:hAnsi="Times New Roman" w:cs="Times New Roman"/>
                <w:sz w:val="24"/>
                <w:szCs w:val="24"/>
              </w:rPr>
            </w:pPr>
            <w:r w:rsidRPr="00BE62F7">
              <w:rPr>
                <w:rFonts w:ascii="Verdana" w:eastAsiaTheme="minorHAnsi" w:hAnsi="Verdana" w:cs="Verdana"/>
                <w:sz w:val="16"/>
                <w:szCs w:val="16"/>
              </w:rPr>
              <w:t>1,230,312</w:t>
            </w:r>
          </w:p>
        </w:tc>
        <w:tc>
          <w:tcPr>
            <w:tcW w:w="1619" w:type="dxa"/>
            <w:tcBorders>
              <w:top w:val="single" w:sz="8" w:space="0" w:color="005595"/>
              <w:left w:val="none" w:sz="6" w:space="0" w:color="auto"/>
              <w:bottom w:val="single" w:sz="8" w:space="0" w:color="005595"/>
              <w:right w:val="none" w:sz="6" w:space="0" w:color="auto"/>
            </w:tcBorders>
            <w:shd w:val="clear" w:color="auto" w:fill="EFF8FF"/>
          </w:tcPr>
          <w:p w:rsidR="00BE62F7" w:rsidRPr="00BE62F7" w:rsidRDefault="00BE62F7" w:rsidP="00BE62F7">
            <w:pPr>
              <w:kinsoku w:val="0"/>
              <w:overflowPunct w:val="0"/>
              <w:autoSpaceDE w:val="0"/>
              <w:autoSpaceDN w:val="0"/>
              <w:adjustRightInd w:val="0"/>
              <w:spacing w:before="30" w:after="0" w:line="240" w:lineRule="auto"/>
              <w:ind w:right="39"/>
              <w:jc w:val="right"/>
              <w:rPr>
                <w:rFonts w:ascii="Times New Roman" w:eastAsiaTheme="minorHAnsi" w:hAnsi="Times New Roman" w:cs="Times New Roman"/>
                <w:sz w:val="24"/>
                <w:szCs w:val="24"/>
              </w:rPr>
            </w:pPr>
            <w:r w:rsidRPr="00BE62F7">
              <w:rPr>
                <w:rFonts w:ascii="Verdana" w:eastAsiaTheme="minorHAnsi" w:hAnsi="Verdana" w:cs="Verdana"/>
                <w:sz w:val="16"/>
                <w:szCs w:val="16"/>
              </w:rPr>
              <w:t>40,974,057</w:t>
            </w:r>
          </w:p>
        </w:tc>
      </w:tr>
      <w:tr w:rsidR="00BE62F7" w:rsidRPr="00BE62F7">
        <w:trPr>
          <w:trHeight w:hRule="exact" w:val="288"/>
        </w:trPr>
        <w:tc>
          <w:tcPr>
            <w:tcW w:w="3822"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left="40"/>
              <w:rPr>
                <w:rFonts w:ascii="Times New Roman" w:eastAsiaTheme="minorHAnsi" w:hAnsi="Times New Roman" w:cs="Times New Roman"/>
                <w:sz w:val="24"/>
                <w:szCs w:val="24"/>
              </w:rPr>
            </w:pPr>
            <w:r w:rsidRPr="00BE62F7">
              <w:rPr>
                <w:rFonts w:ascii="Verdana" w:eastAsiaTheme="minorHAnsi" w:hAnsi="Verdana" w:cs="Verdana"/>
                <w:b/>
                <w:bCs/>
                <w:sz w:val="16"/>
                <w:szCs w:val="16"/>
              </w:rPr>
              <w:t>Graduate or Professional Degree</w:t>
            </w:r>
          </w:p>
        </w:tc>
        <w:tc>
          <w:tcPr>
            <w:tcW w:w="2298"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514"/>
              <w:jc w:val="right"/>
              <w:rPr>
                <w:rFonts w:ascii="Times New Roman" w:eastAsiaTheme="minorHAnsi" w:hAnsi="Times New Roman" w:cs="Times New Roman"/>
                <w:sz w:val="24"/>
                <w:szCs w:val="24"/>
              </w:rPr>
            </w:pPr>
            <w:r w:rsidRPr="00BE62F7">
              <w:rPr>
                <w:rFonts w:ascii="Verdana" w:eastAsiaTheme="minorHAnsi" w:hAnsi="Verdana" w:cs="Verdana"/>
                <w:sz w:val="16"/>
                <w:szCs w:val="16"/>
              </w:rPr>
              <w:t>7,335</w:t>
            </w:r>
          </w:p>
        </w:tc>
        <w:tc>
          <w:tcPr>
            <w:tcW w:w="1794"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365"/>
              <w:jc w:val="right"/>
              <w:rPr>
                <w:rFonts w:ascii="Times New Roman" w:eastAsiaTheme="minorHAnsi" w:hAnsi="Times New Roman" w:cs="Times New Roman"/>
                <w:sz w:val="24"/>
                <w:szCs w:val="24"/>
              </w:rPr>
            </w:pPr>
            <w:r w:rsidRPr="00BE62F7">
              <w:rPr>
                <w:rFonts w:ascii="Verdana" w:eastAsiaTheme="minorHAnsi" w:hAnsi="Verdana" w:cs="Verdana"/>
                <w:sz w:val="16"/>
                <w:szCs w:val="16"/>
              </w:rPr>
              <w:t>834,750</w:t>
            </w:r>
          </w:p>
        </w:tc>
        <w:tc>
          <w:tcPr>
            <w:tcW w:w="1619" w:type="dxa"/>
            <w:tcBorders>
              <w:top w:val="single" w:sz="8" w:space="0" w:color="005595"/>
              <w:left w:val="none" w:sz="6" w:space="0" w:color="auto"/>
              <w:bottom w:val="single" w:sz="8" w:space="0" w:color="005595"/>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39"/>
              <w:jc w:val="right"/>
              <w:rPr>
                <w:rFonts w:ascii="Times New Roman" w:eastAsiaTheme="minorHAnsi" w:hAnsi="Times New Roman" w:cs="Times New Roman"/>
                <w:sz w:val="24"/>
                <w:szCs w:val="24"/>
              </w:rPr>
            </w:pPr>
            <w:r w:rsidRPr="00BE62F7">
              <w:rPr>
                <w:rFonts w:ascii="Verdana" w:eastAsiaTheme="minorHAnsi" w:hAnsi="Verdana" w:cs="Verdana"/>
                <w:sz w:val="16"/>
                <w:szCs w:val="16"/>
              </w:rPr>
              <w:t>23,236,720</w:t>
            </w:r>
          </w:p>
        </w:tc>
      </w:tr>
      <w:tr w:rsidR="00BE62F7" w:rsidRPr="00BE62F7">
        <w:trPr>
          <w:trHeight w:hRule="exact" w:val="234"/>
        </w:trPr>
        <w:tc>
          <w:tcPr>
            <w:tcW w:w="3822" w:type="dxa"/>
            <w:tcBorders>
              <w:top w:val="single" w:sz="8" w:space="0" w:color="005595"/>
              <w:left w:val="none" w:sz="6" w:space="0" w:color="auto"/>
              <w:bottom w:val="none" w:sz="6" w:space="0" w:color="auto"/>
              <w:right w:val="none" w:sz="6" w:space="0" w:color="auto"/>
            </w:tcBorders>
          </w:tcPr>
          <w:p w:rsidR="00BE62F7" w:rsidRPr="00BE62F7" w:rsidRDefault="00BE62F7" w:rsidP="00BE62F7">
            <w:pPr>
              <w:autoSpaceDE w:val="0"/>
              <w:autoSpaceDN w:val="0"/>
              <w:adjustRightInd w:val="0"/>
              <w:spacing w:after="0" w:line="240" w:lineRule="auto"/>
              <w:rPr>
                <w:rFonts w:ascii="Times New Roman" w:eastAsiaTheme="minorHAnsi" w:hAnsi="Times New Roman" w:cs="Times New Roman"/>
                <w:sz w:val="24"/>
                <w:szCs w:val="24"/>
              </w:rPr>
            </w:pPr>
          </w:p>
        </w:tc>
        <w:tc>
          <w:tcPr>
            <w:tcW w:w="2298" w:type="dxa"/>
            <w:tcBorders>
              <w:top w:val="single" w:sz="8" w:space="0" w:color="005595"/>
              <w:left w:val="none" w:sz="6" w:space="0" w:color="auto"/>
              <w:bottom w:val="none" w:sz="6" w:space="0" w:color="auto"/>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514"/>
              <w:jc w:val="right"/>
              <w:rPr>
                <w:rFonts w:ascii="Times New Roman" w:eastAsiaTheme="minorHAnsi" w:hAnsi="Times New Roman" w:cs="Times New Roman"/>
                <w:sz w:val="24"/>
                <w:szCs w:val="24"/>
              </w:rPr>
            </w:pPr>
            <w:r w:rsidRPr="00BE62F7">
              <w:rPr>
                <w:rFonts w:ascii="Verdana" w:eastAsiaTheme="minorHAnsi" w:hAnsi="Verdana" w:cs="Verdana"/>
                <w:b/>
                <w:bCs/>
                <w:sz w:val="16"/>
                <w:szCs w:val="16"/>
              </w:rPr>
              <w:t>150,884</w:t>
            </w:r>
          </w:p>
        </w:tc>
        <w:tc>
          <w:tcPr>
            <w:tcW w:w="1794" w:type="dxa"/>
            <w:tcBorders>
              <w:top w:val="single" w:sz="8" w:space="0" w:color="005595"/>
              <w:left w:val="none" w:sz="6" w:space="0" w:color="auto"/>
              <w:bottom w:val="none" w:sz="6" w:space="0" w:color="auto"/>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364"/>
              <w:jc w:val="right"/>
              <w:rPr>
                <w:rFonts w:ascii="Times New Roman" w:eastAsiaTheme="minorHAnsi" w:hAnsi="Times New Roman" w:cs="Times New Roman"/>
                <w:sz w:val="24"/>
                <w:szCs w:val="24"/>
              </w:rPr>
            </w:pPr>
            <w:r w:rsidRPr="00BE62F7">
              <w:rPr>
                <w:rFonts w:ascii="Verdana" w:eastAsiaTheme="minorHAnsi" w:hAnsi="Verdana" w:cs="Verdana"/>
                <w:b/>
                <w:bCs/>
                <w:sz w:val="16"/>
                <w:szCs w:val="16"/>
              </w:rPr>
              <w:t>6,322,847</w:t>
            </w:r>
          </w:p>
        </w:tc>
        <w:tc>
          <w:tcPr>
            <w:tcW w:w="1619" w:type="dxa"/>
            <w:tcBorders>
              <w:top w:val="single" w:sz="8" w:space="0" w:color="005595"/>
              <w:left w:val="none" w:sz="6" w:space="0" w:color="auto"/>
              <w:bottom w:val="none" w:sz="6" w:space="0" w:color="auto"/>
              <w:right w:val="none" w:sz="6" w:space="0" w:color="auto"/>
            </w:tcBorders>
          </w:tcPr>
          <w:p w:rsidR="00BE62F7" w:rsidRPr="00BE62F7" w:rsidRDefault="00BE62F7" w:rsidP="00BE62F7">
            <w:pPr>
              <w:kinsoku w:val="0"/>
              <w:overflowPunct w:val="0"/>
              <w:autoSpaceDE w:val="0"/>
              <w:autoSpaceDN w:val="0"/>
              <w:adjustRightInd w:val="0"/>
              <w:spacing w:before="30" w:after="0" w:line="240" w:lineRule="auto"/>
              <w:ind w:right="39"/>
              <w:jc w:val="right"/>
              <w:rPr>
                <w:rFonts w:ascii="Times New Roman" w:eastAsiaTheme="minorHAnsi" w:hAnsi="Times New Roman" w:cs="Times New Roman"/>
                <w:sz w:val="24"/>
                <w:szCs w:val="24"/>
              </w:rPr>
            </w:pPr>
            <w:r w:rsidRPr="00BE62F7">
              <w:rPr>
                <w:rFonts w:ascii="Verdana" w:eastAsiaTheme="minorHAnsi" w:hAnsi="Verdana" w:cs="Verdana"/>
                <w:b/>
                <w:bCs/>
                <w:sz w:val="16"/>
                <w:szCs w:val="16"/>
              </w:rPr>
              <w:t>240,329,426</w:t>
            </w:r>
          </w:p>
        </w:tc>
      </w:tr>
    </w:tbl>
    <w:p w:rsidR="00BE62F7" w:rsidRPr="00BE62F7" w:rsidRDefault="00BE62F7" w:rsidP="00BE62F7">
      <w:pPr>
        <w:spacing w:after="0" w:line="240" w:lineRule="auto"/>
        <w:rPr>
          <w:rFonts w:ascii="Times New Roman" w:hAnsi="Times New Roman" w:cs="Times New Roman"/>
          <w:sz w:val="24"/>
          <w:szCs w:val="24"/>
          <w:lang w:val="en"/>
        </w:rPr>
      </w:pPr>
    </w:p>
    <w:p w:rsidR="007107E1" w:rsidRDefault="007107E1" w:rsidP="007107E1">
      <w:pPr>
        <w:spacing w:after="0" w:line="240" w:lineRule="auto"/>
        <w:rPr>
          <w:rFonts w:ascii="Times New Roman" w:hAnsi="Times New Roman" w:cs="Times New Roman"/>
          <w:sz w:val="24"/>
          <w:szCs w:val="24"/>
          <w:lang w:val="en"/>
        </w:rPr>
      </w:pPr>
    </w:p>
    <w:p w:rsidR="00173646" w:rsidRPr="007107E1" w:rsidRDefault="00173646" w:rsidP="007107E1">
      <w:pPr>
        <w:spacing w:after="0" w:line="240" w:lineRule="auto"/>
        <w:rPr>
          <w:rFonts w:ascii="Times New Roman" w:eastAsia="Times New Roman" w:hAnsi="Times New Roman" w:cs="Times New Roman"/>
          <w:sz w:val="24"/>
          <w:szCs w:val="24"/>
          <w:lang w:val="en"/>
        </w:rPr>
      </w:pPr>
      <w:r w:rsidRPr="007107E1">
        <w:rPr>
          <w:rFonts w:ascii="Times New Roman" w:hAnsi="Times New Roman" w:cs="Times New Roman"/>
          <w:sz w:val="24"/>
          <w:szCs w:val="24"/>
          <w:lang w:val="en"/>
        </w:rPr>
        <w:br w:type="page"/>
      </w:r>
    </w:p>
    <w:p w:rsidR="00417263" w:rsidRPr="003337FA" w:rsidRDefault="00417263" w:rsidP="00417263">
      <w:pPr>
        <w:spacing w:after="0" w:line="240" w:lineRule="auto"/>
        <w:jc w:val="center"/>
        <w:rPr>
          <w:rFonts w:ascii="Times New Roman" w:hAnsi="Times New Roman" w:cs="Times New Roman"/>
          <w:b/>
          <w:sz w:val="24"/>
          <w:szCs w:val="24"/>
        </w:rPr>
      </w:pPr>
      <w:r w:rsidRPr="003337FA">
        <w:rPr>
          <w:rFonts w:ascii="Times New Roman" w:hAnsi="Times New Roman" w:cs="Times New Roman"/>
          <w:b/>
          <w:sz w:val="24"/>
          <w:szCs w:val="24"/>
        </w:rPr>
        <w:lastRenderedPageBreak/>
        <w:t>ORGANIZATIONAL OVERVIEW</w:t>
      </w:r>
    </w:p>
    <w:p w:rsidR="00417263" w:rsidRDefault="00417263" w:rsidP="00417263">
      <w:pPr>
        <w:spacing w:after="0" w:line="240" w:lineRule="auto"/>
        <w:jc w:val="center"/>
        <w:rPr>
          <w:rFonts w:ascii="Times New Roman" w:hAnsi="Times New Roman" w:cs="Times New Roman"/>
          <w:b/>
          <w:sz w:val="24"/>
          <w:szCs w:val="24"/>
        </w:rPr>
      </w:pPr>
      <w:r w:rsidRPr="003337FA">
        <w:rPr>
          <w:rFonts w:ascii="Times New Roman" w:hAnsi="Times New Roman" w:cs="Times New Roman"/>
          <w:b/>
          <w:sz w:val="24"/>
          <w:szCs w:val="24"/>
        </w:rPr>
        <w:t>VISION, MISSION AND VALUES</w:t>
      </w:r>
    </w:p>
    <w:p w:rsidR="00417263" w:rsidRDefault="00417263" w:rsidP="00417263">
      <w:pPr>
        <w:spacing w:after="0" w:line="240" w:lineRule="auto"/>
        <w:rPr>
          <w:rFonts w:ascii="Times New Roman" w:hAnsi="Times New Roman" w:cs="Times New Roman"/>
          <w:sz w:val="24"/>
          <w:szCs w:val="24"/>
        </w:rPr>
      </w:pPr>
    </w:p>
    <w:p w:rsidR="00FF5C4E" w:rsidRPr="00EE3BA3" w:rsidRDefault="00417263" w:rsidP="00EE3BA3">
      <w:pPr>
        <w:spacing w:after="0" w:line="240" w:lineRule="auto"/>
        <w:rPr>
          <w:rFonts w:ascii="Times New Roman" w:hAnsi="Times New Roman" w:cs="Times New Roman"/>
        </w:rPr>
      </w:pPr>
      <w:r w:rsidRPr="00EE3BA3">
        <w:rPr>
          <w:rFonts w:ascii="Times New Roman" w:hAnsi="Times New Roman" w:cs="Times New Roman"/>
          <w:b/>
          <w:sz w:val="24"/>
          <w:szCs w:val="24"/>
        </w:rPr>
        <w:t xml:space="preserve">VISION: </w:t>
      </w:r>
      <w:r w:rsidR="00FF5C4E" w:rsidRPr="00EE3BA3">
        <w:rPr>
          <w:rFonts w:ascii="Times New Roman" w:hAnsi="Times New Roman" w:cs="Times New Roman"/>
        </w:rPr>
        <w:t xml:space="preserve">Workforce services are connected </w:t>
      </w:r>
      <w:r w:rsidR="00FF5C4E">
        <w:rPr>
          <w:rFonts w:ascii="Times New Roman" w:hAnsi="Times New Roman" w:cs="Times New Roman"/>
        </w:rPr>
        <w:t xml:space="preserve">for businesses and jobseekers </w:t>
      </w:r>
      <w:r w:rsidR="00FF5C4E" w:rsidRPr="00EE3BA3">
        <w:rPr>
          <w:rFonts w:ascii="Times New Roman" w:hAnsi="Times New Roman" w:cs="Times New Roman"/>
        </w:rPr>
        <w:t>and tailored to meet the needs of the regional economy.</w:t>
      </w:r>
    </w:p>
    <w:p w:rsidR="005621BE" w:rsidRDefault="00417263" w:rsidP="005621BE">
      <w:pPr>
        <w:spacing w:after="0" w:line="240" w:lineRule="auto"/>
        <w:rPr>
          <w:rFonts w:ascii="Times New Roman" w:hAnsi="Times New Roman" w:cs="Times New Roman"/>
          <w:sz w:val="24"/>
          <w:szCs w:val="24"/>
        </w:rPr>
      </w:pPr>
      <w:r w:rsidRPr="003337FA">
        <w:rPr>
          <w:rFonts w:ascii="Times New Roman" w:hAnsi="Times New Roman" w:cs="Times New Roman"/>
          <w:sz w:val="24"/>
          <w:szCs w:val="24"/>
        </w:rPr>
        <w:tab/>
        <w:t xml:space="preserve"> </w:t>
      </w:r>
    </w:p>
    <w:p w:rsidR="00417263" w:rsidRPr="009260BD" w:rsidRDefault="00417263" w:rsidP="00417263">
      <w:pPr>
        <w:spacing w:after="0" w:line="240" w:lineRule="auto"/>
        <w:rPr>
          <w:rFonts w:ascii="Times New Roman" w:hAnsi="Times New Roman" w:cs="Times New Roman"/>
          <w:sz w:val="24"/>
          <w:szCs w:val="24"/>
        </w:rPr>
      </w:pPr>
      <w:r w:rsidRPr="009260BD">
        <w:rPr>
          <w:rFonts w:ascii="Times New Roman" w:hAnsi="Times New Roman" w:cs="Times New Roman"/>
          <w:sz w:val="24"/>
          <w:szCs w:val="24"/>
        </w:rPr>
        <w:t xml:space="preserve"> </w:t>
      </w:r>
    </w:p>
    <w:p w:rsidR="00C800F2" w:rsidRPr="009260BD" w:rsidRDefault="00417263" w:rsidP="003E770A">
      <w:pPr>
        <w:spacing w:after="0" w:line="240" w:lineRule="auto"/>
        <w:rPr>
          <w:rFonts w:ascii="Times New Roman" w:hAnsi="Times New Roman" w:cs="Times New Roman"/>
          <w:sz w:val="24"/>
          <w:szCs w:val="24"/>
        </w:rPr>
      </w:pPr>
      <w:r w:rsidRPr="009260BD">
        <w:rPr>
          <w:rFonts w:ascii="Times New Roman" w:hAnsi="Times New Roman" w:cs="Times New Roman"/>
          <w:b/>
          <w:sz w:val="24"/>
          <w:szCs w:val="24"/>
        </w:rPr>
        <w:t xml:space="preserve">MISSION: </w:t>
      </w:r>
      <w:r w:rsidRPr="009260BD">
        <w:rPr>
          <w:rFonts w:ascii="Times New Roman" w:hAnsi="Times New Roman" w:cs="Times New Roman"/>
          <w:sz w:val="24"/>
          <w:szCs w:val="24"/>
        </w:rPr>
        <w:tab/>
      </w:r>
      <w:r w:rsidR="00FF5C4E" w:rsidRPr="003E770A">
        <w:rPr>
          <w:rFonts w:ascii="Times New Roman" w:hAnsi="Times New Roman" w:cs="Times New Roman"/>
        </w:rPr>
        <w:t>To provide quality workforce development activities resulting in a skilled workforce that exceeds the needs of today’s employers and tomorrow’s job challenges.</w:t>
      </w:r>
    </w:p>
    <w:p w:rsidR="003E770A" w:rsidRDefault="003E770A" w:rsidP="003E770A">
      <w:pPr>
        <w:spacing w:after="0" w:line="240" w:lineRule="auto"/>
        <w:rPr>
          <w:rFonts w:ascii="Times New Roman" w:hAnsi="Times New Roman" w:cs="Times New Roman"/>
          <w:b/>
          <w:color w:val="FF0000"/>
        </w:rPr>
      </w:pPr>
    </w:p>
    <w:p w:rsidR="00417263" w:rsidRPr="003337FA" w:rsidRDefault="00417263" w:rsidP="003E770A">
      <w:pPr>
        <w:spacing w:after="0" w:line="240" w:lineRule="auto"/>
        <w:ind w:left="1440" w:hanging="1440"/>
        <w:rPr>
          <w:rFonts w:ascii="Times New Roman" w:hAnsi="Times New Roman" w:cs="Times New Roman"/>
          <w:sz w:val="24"/>
          <w:szCs w:val="24"/>
        </w:rPr>
      </w:pPr>
      <w:r w:rsidRPr="003337FA">
        <w:rPr>
          <w:rFonts w:ascii="Times New Roman" w:hAnsi="Times New Roman" w:cs="Times New Roman"/>
          <w:sz w:val="24"/>
          <w:szCs w:val="24"/>
        </w:rPr>
        <w:tab/>
        <w:t xml:space="preserve"> </w:t>
      </w:r>
    </w:p>
    <w:p w:rsidR="00417263" w:rsidRPr="003337FA" w:rsidRDefault="00417263" w:rsidP="00417263">
      <w:pPr>
        <w:spacing w:after="0" w:line="240" w:lineRule="auto"/>
        <w:rPr>
          <w:rFonts w:ascii="Times New Roman" w:hAnsi="Times New Roman" w:cs="Times New Roman"/>
          <w:b/>
          <w:sz w:val="24"/>
          <w:szCs w:val="24"/>
        </w:rPr>
      </w:pPr>
      <w:r w:rsidRPr="003337FA">
        <w:rPr>
          <w:rFonts w:ascii="Times New Roman" w:hAnsi="Times New Roman" w:cs="Times New Roman"/>
          <w:b/>
          <w:sz w:val="24"/>
          <w:szCs w:val="24"/>
        </w:rPr>
        <w:t xml:space="preserve">VALUE </w:t>
      </w:r>
      <w:r w:rsidRPr="003337FA">
        <w:rPr>
          <w:rFonts w:ascii="Times New Roman" w:hAnsi="Times New Roman" w:cs="Times New Roman"/>
          <w:b/>
          <w:sz w:val="24"/>
          <w:szCs w:val="24"/>
        </w:rPr>
        <w:tab/>
      </w:r>
      <w:r w:rsidRPr="003337FA">
        <w:rPr>
          <w:rFonts w:ascii="Times New Roman" w:hAnsi="Times New Roman" w:cs="Times New Roman"/>
          <w:b/>
          <w:sz w:val="24"/>
          <w:szCs w:val="24"/>
        </w:rPr>
        <w:tab/>
        <w:t xml:space="preserve"> </w:t>
      </w:r>
    </w:p>
    <w:p w:rsidR="00417263" w:rsidRDefault="00417263" w:rsidP="00C800F2">
      <w:pPr>
        <w:spacing w:after="0" w:line="240" w:lineRule="auto"/>
        <w:ind w:left="2160" w:hanging="2160"/>
        <w:rPr>
          <w:rFonts w:ascii="Times New Roman" w:hAnsi="Times New Roman" w:cs="Times New Roman"/>
          <w:sz w:val="24"/>
          <w:szCs w:val="24"/>
        </w:rPr>
      </w:pPr>
      <w:r w:rsidRPr="003337FA">
        <w:rPr>
          <w:rFonts w:ascii="Times New Roman" w:hAnsi="Times New Roman" w:cs="Times New Roman"/>
          <w:b/>
          <w:sz w:val="24"/>
          <w:szCs w:val="24"/>
        </w:rPr>
        <w:t xml:space="preserve">PROPOSITION: </w:t>
      </w:r>
      <w:r w:rsidRPr="003337FA">
        <w:rPr>
          <w:rFonts w:ascii="Times New Roman" w:hAnsi="Times New Roman" w:cs="Times New Roman"/>
          <w:sz w:val="24"/>
          <w:szCs w:val="24"/>
        </w:rPr>
        <w:tab/>
      </w:r>
      <w:r w:rsidR="00B712ED">
        <w:rPr>
          <w:rFonts w:ascii="Times New Roman" w:hAnsi="Times New Roman" w:cs="Times New Roman"/>
          <w:sz w:val="24"/>
          <w:szCs w:val="24"/>
        </w:rPr>
        <w:t xml:space="preserve"> </w:t>
      </w:r>
      <w:r w:rsidR="009260BD">
        <w:rPr>
          <w:rFonts w:ascii="Times New Roman" w:hAnsi="Times New Roman" w:cs="Times New Roman"/>
          <w:sz w:val="24"/>
          <w:szCs w:val="24"/>
        </w:rPr>
        <w:t>We provide customized workforce resources through a one stop approach.</w:t>
      </w:r>
    </w:p>
    <w:p w:rsidR="009260BD" w:rsidRPr="009260BD" w:rsidRDefault="009260BD" w:rsidP="00C800F2">
      <w:pPr>
        <w:spacing w:after="0" w:line="240" w:lineRule="auto"/>
        <w:ind w:left="2160" w:hanging="2160"/>
        <w:rPr>
          <w:rFonts w:ascii="Times New Roman" w:hAnsi="Times New Roman" w:cs="Times New Roman"/>
          <w:b/>
          <w:color w:val="FF0000"/>
          <w:sz w:val="24"/>
          <w:szCs w:val="24"/>
        </w:rPr>
      </w:pPr>
      <w:r>
        <w:rPr>
          <w:rFonts w:ascii="Times New Roman" w:hAnsi="Times New Roman" w:cs="Times New Roman"/>
          <w:b/>
          <w:sz w:val="24"/>
          <w:szCs w:val="24"/>
        </w:rPr>
        <w:tab/>
      </w:r>
      <w:r w:rsidRPr="009260BD">
        <w:rPr>
          <w:rFonts w:ascii="Times New Roman" w:hAnsi="Times New Roman" w:cs="Times New Roman"/>
          <w:b/>
          <w:color w:val="FF0000"/>
          <w:sz w:val="24"/>
          <w:szCs w:val="24"/>
        </w:rPr>
        <w:t xml:space="preserve"> </w:t>
      </w:r>
    </w:p>
    <w:p w:rsidR="00417263" w:rsidRPr="009260BD" w:rsidRDefault="00417263" w:rsidP="00417263">
      <w:pPr>
        <w:spacing w:after="0" w:line="240" w:lineRule="auto"/>
        <w:rPr>
          <w:rFonts w:ascii="Times New Roman" w:hAnsi="Times New Roman" w:cs="Times New Roman"/>
          <w:color w:val="FF0000"/>
          <w:sz w:val="24"/>
          <w:szCs w:val="24"/>
        </w:rPr>
      </w:pPr>
    </w:p>
    <w:p w:rsidR="00FF5C4E" w:rsidRDefault="00FF5C4E" w:rsidP="00C800F2">
      <w:pPr>
        <w:spacing w:after="0" w:line="240" w:lineRule="auto"/>
        <w:rPr>
          <w:rFonts w:ascii="Times New Roman" w:hAnsi="Times New Roman" w:cs="Times New Roman"/>
          <w:b/>
          <w:sz w:val="24"/>
          <w:szCs w:val="24"/>
        </w:rPr>
      </w:pPr>
    </w:p>
    <w:p w:rsidR="00C800F2" w:rsidRPr="00C800F2" w:rsidRDefault="00417263" w:rsidP="00C800F2">
      <w:pPr>
        <w:spacing w:after="0" w:line="240" w:lineRule="auto"/>
        <w:rPr>
          <w:rFonts w:ascii="Times New Roman" w:hAnsi="Times New Roman" w:cs="Times New Roman"/>
          <w:sz w:val="24"/>
          <w:szCs w:val="24"/>
        </w:rPr>
      </w:pPr>
      <w:r w:rsidRPr="003337FA">
        <w:rPr>
          <w:rFonts w:ascii="Times New Roman" w:hAnsi="Times New Roman" w:cs="Times New Roman"/>
          <w:b/>
          <w:sz w:val="24"/>
          <w:szCs w:val="24"/>
        </w:rPr>
        <w:t>CUSTOMERS:</w:t>
      </w:r>
      <w:r w:rsidRPr="003337FA">
        <w:rPr>
          <w:rFonts w:ascii="Times New Roman" w:hAnsi="Times New Roman" w:cs="Times New Roman"/>
          <w:sz w:val="24"/>
          <w:szCs w:val="24"/>
        </w:rPr>
        <w:tab/>
      </w:r>
      <w:r w:rsidR="00C800F2" w:rsidRPr="00C800F2">
        <w:rPr>
          <w:rFonts w:ascii="Times New Roman" w:hAnsi="Times New Roman" w:cs="Times New Roman"/>
          <w:sz w:val="24"/>
          <w:szCs w:val="24"/>
        </w:rPr>
        <w:t xml:space="preserve"> Our</w:t>
      </w:r>
      <w:r w:rsidR="00C800F2" w:rsidRPr="00C800F2">
        <w:rPr>
          <w:rFonts w:ascii="Times New Roman" w:hAnsi="Times New Roman" w:cs="Times New Roman"/>
          <w:b/>
          <w:sz w:val="24"/>
          <w:szCs w:val="24"/>
        </w:rPr>
        <w:t xml:space="preserve"> primary external customers</w:t>
      </w:r>
      <w:r w:rsidR="00C800F2" w:rsidRPr="00C800F2">
        <w:rPr>
          <w:rFonts w:ascii="Times New Roman" w:hAnsi="Times New Roman" w:cs="Times New Roman"/>
          <w:sz w:val="24"/>
          <w:szCs w:val="24"/>
        </w:rPr>
        <w:t xml:space="preserve"> are business and job seekers </w:t>
      </w:r>
      <w:r w:rsidR="00C800F2" w:rsidRPr="00C800F2">
        <w:rPr>
          <w:rFonts w:ascii="Times New Roman" w:hAnsi="Times New Roman" w:cs="Times New Roman"/>
          <w:sz w:val="24"/>
          <w:szCs w:val="24"/>
        </w:rPr>
        <w:tab/>
        <w:t xml:space="preserve"> </w:t>
      </w:r>
    </w:p>
    <w:p w:rsidR="00F04E34" w:rsidRPr="00C800F2" w:rsidRDefault="00C800F2" w:rsidP="00C800F2">
      <w:pPr>
        <w:spacing w:after="0" w:line="240" w:lineRule="auto"/>
        <w:rPr>
          <w:rFonts w:ascii="Times New Roman" w:hAnsi="Times New Roman" w:cs="Times New Roman"/>
          <w:sz w:val="24"/>
          <w:szCs w:val="24"/>
        </w:rPr>
      </w:pPr>
      <w:r w:rsidRPr="00C800F2">
        <w:rPr>
          <w:rFonts w:ascii="Times New Roman" w:hAnsi="Times New Roman" w:cs="Times New Roman"/>
          <w:sz w:val="24"/>
          <w:szCs w:val="24"/>
        </w:rPr>
        <w:tab/>
      </w:r>
      <w:r w:rsidRPr="00C800F2">
        <w:rPr>
          <w:rFonts w:ascii="Times New Roman" w:hAnsi="Times New Roman" w:cs="Times New Roman"/>
          <w:sz w:val="24"/>
          <w:szCs w:val="24"/>
        </w:rPr>
        <w:tab/>
      </w:r>
      <w:r w:rsidRPr="00C800F2">
        <w:rPr>
          <w:rFonts w:ascii="Times New Roman" w:hAnsi="Times New Roman" w:cs="Times New Roman"/>
          <w:sz w:val="24"/>
          <w:szCs w:val="24"/>
        </w:rPr>
        <w:tab/>
        <w:t>(emerging, transitional, and incumbent)</w:t>
      </w:r>
    </w:p>
    <w:p w:rsidR="00F04E34" w:rsidRPr="00C800F2" w:rsidRDefault="00F04E34" w:rsidP="00417263">
      <w:pPr>
        <w:spacing w:after="0" w:line="240" w:lineRule="auto"/>
        <w:rPr>
          <w:rFonts w:ascii="Times New Roman" w:hAnsi="Times New Roman" w:cs="Times New Roman"/>
          <w:sz w:val="24"/>
          <w:szCs w:val="24"/>
        </w:rPr>
      </w:pPr>
    </w:p>
    <w:p w:rsidR="00417263" w:rsidRPr="000061CA" w:rsidRDefault="00F04E34" w:rsidP="00F04E34">
      <w:pPr>
        <w:spacing w:after="0" w:line="240" w:lineRule="auto"/>
        <w:ind w:left="2160"/>
        <w:rPr>
          <w:rFonts w:ascii="Times New Roman" w:hAnsi="Times New Roman" w:cs="Times New Roman"/>
          <w:b/>
          <w:color w:val="FF0000"/>
          <w:sz w:val="24"/>
          <w:szCs w:val="24"/>
        </w:rPr>
      </w:pPr>
      <w:r>
        <w:rPr>
          <w:rFonts w:ascii="Times New Roman" w:hAnsi="Times New Roman" w:cs="Times New Roman"/>
          <w:sz w:val="24"/>
          <w:szCs w:val="24"/>
        </w:rPr>
        <w:t xml:space="preserve">Our primary </w:t>
      </w:r>
      <w:r w:rsidRPr="00F04E34">
        <w:rPr>
          <w:rFonts w:ascii="Times New Roman" w:hAnsi="Times New Roman" w:cs="Times New Roman"/>
          <w:b/>
          <w:i/>
          <w:sz w:val="24"/>
          <w:szCs w:val="24"/>
        </w:rPr>
        <w:t>internal customer</w:t>
      </w:r>
      <w:r>
        <w:rPr>
          <w:rFonts w:ascii="Times New Roman" w:hAnsi="Times New Roman" w:cs="Times New Roman"/>
          <w:sz w:val="24"/>
          <w:szCs w:val="24"/>
        </w:rPr>
        <w:t xml:space="preserve"> is our </w:t>
      </w:r>
      <w:r w:rsidRPr="00F04E34">
        <w:rPr>
          <w:rFonts w:ascii="Times New Roman" w:hAnsi="Times New Roman" w:cs="Times New Roman"/>
          <w:b/>
          <w:sz w:val="24"/>
          <w:szCs w:val="24"/>
        </w:rPr>
        <w:t xml:space="preserve">staff </w:t>
      </w:r>
    </w:p>
    <w:p w:rsidR="00417263" w:rsidRPr="000061CA" w:rsidRDefault="00417263" w:rsidP="00417263">
      <w:pPr>
        <w:spacing w:after="0" w:line="240" w:lineRule="auto"/>
        <w:rPr>
          <w:rFonts w:ascii="Times New Roman" w:hAnsi="Times New Roman" w:cs="Times New Roman"/>
          <w:color w:val="FF0000"/>
          <w:sz w:val="24"/>
          <w:szCs w:val="24"/>
        </w:rPr>
      </w:pPr>
    </w:p>
    <w:p w:rsidR="00FF5C4E" w:rsidRDefault="00FF5C4E" w:rsidP="00C800F2">
      <w:pPr>
        <w:spacing w:after="0" w:line="240" w:lineRule="auto"/>
        <w:ind w:left="1440" w:hanging="1440"/>
        <w:rPr>
          <w:rFonts w:ascii="Times New Roman" w:hAnsi="Times New Roman" w:cs="Times New Roman"/>
          <w:b/>
          <w:sz w:val="24"/>
          <w:szCs w:val="24"/>
        </w:rPr>
      </w:pPr>
    </w:p>
    <w:p w:rsidR="00417263" w:rsidRPr="003337FA" w:rsidRDefault="00417263" w:rsidP="00C800F2">
      <w:pPr>
        <w:spacing w:after="0" w:line="240" w:lineRule="auto"/>
        <w:ind w:left="1440" w:hanging="1440"/>
        <w:rPr>
          <w:rFonts w:ascii="Times New Roman" w:hAnsi="Times New Roman" w:cs="Times New Roman"/>
          <w:sz w:val="24"/>
          <w:szCs w:val="24"/>
        </w:rPr>
      </w:pPr>
      <w:r w:rsidRPr="003337FA">
        <w:rPr>
          <w:rFonts w:ascii="Times New Roman" w:hAnsi="Times New Roman" w:cs="Times New Roman"/>
          <w:b/>
          <w:sz w:val="24"/>
          <w:szCs w:val="24"/>
        </w:rPr>
        <w:t xml:space="preserve">ROLE: </w:t>
      </w:r>
      <w:r w:rsidRPr="003337FA">
        <w:rPr>
          <w:rFonts w:ascii="Times New Roman" w:hAnsi="Times New Roman" w:cs="Times New Roman"/>
          <w:sz w:val="24"/>
          <w:szCs w:val="24"/>
        </w:rPr>
        <w:tab/>
      </w:r>
      <w:r w:rsidR="00C800F2">
        <w:rPr>
          <w:rFonts w:ascii="Times New Roman" w:hAnsi="Times New Roman" w:cs="Times New Roman"/>
          <w:sz w:val="24"/>
          <w:szCs w:val="24"/>
        </w:rPr>
        <w:t>The Workforce Development Board</w:t>
      </w:r>
      <w:r w:rsidRPr="000F36E1">
        <w:rPr>
          <w:rFonts w:ascii="Times New Roman" w:hAnsi="Times New Roman" w:cs="Times New Roman"/>
          <w:sz w:val="24"/>
          <w:szCs w:val="24"/>
        </w:rPr>
        <w:t xml:space="preserve"> will</w:t>
      </w:r>
      <w:r w:rsidRPr="003337FA">
        <w:rPr>
          <w:rFonts w:ascii="Times New Roman" w:hAnsi="Times New Roman" w:cs="Times New Roman"/>
          <w:sz w:val="24"/>
          <w:szCs w:val="24"/>
        </w:rPr>
        <w:t xml:space="preserve"> play several roles in furtherance of our vision and mission: </w:t>
      </w:r>
      <w:r w:rsidRPr="003337FA">
        <w:rPr>
          <w:rFonts w:ascii="Times New Roman" w:hAnsi="Times New Roman" w:cs="Times New Roman"/>
          <w:sz w:val="24"/>
          <w:szCs w:val="24"/>
        </w:rPr>
        <w:tab/>
        <w:t xml:space="preserve"> </w:t>
      </w:r>
    </w:p>
    <w:p w:rsidR="00417263" w:rsidRDefault="00417263" w:rsidP="00417263">
      <w:pPr>
        <w:pStyle w:val="ListParagraph"/>
        <w:numPr>
          <w:ilvl w:val="0"/>
          <w:numId w:val="10"/>
        </w:numPr>
        <w:spacing w:after="0" w:line="240" w:lineRule="auto"/>
        <w:rPr>
          <w:rFonts w:ascii="Times New Roman" w:hAnsi="Times New Roman" w:cs="Times New Roman"/>
          <w:sz w:val="24"/>
          <w:szCs w:val="24"/>
        </w:rPr>
      </w:pPr>
      <w:r w:rsidRPr="003337FA">
        <w:rPr>
          <w:rFonts w:ascii="Times New Roman" w:hAnsi="Times New Roman" w:cs="Times New Roman"/>
          <w:sz w:val="24"/>
          <w:szCs w:val="24"/>
        </w:rPr>
        <w:t xml:space="preserve">We </w:t>
      </w:r>
      <w:r>
        <w:rPr>
          <w:rFonts w:ascii="Times New Roman" w:hAnsi="Times New Roman" w:cs="Times New Roman"/>
          <w:sz w:val="24"/>
          <w:szCs w:val="24"/>
        </w:rPr>
        <w:t>seek</w:t>
      </w:r>
      <w:r w:rsidRPr="003337FA">
        <w:rPr>
          <w:rFonts w:ascii="Times New Roman" w:hAnsi="Times New Roman" w:cs="Times New Roman"/>
          <w:sz w:val="24"/>
          <w:szCs w:val="24"/>
        </w:rPr>
        <w:t xml:space="preserve"> to </w:t>
      </w:r>
      <w:r w:rsidRPr="003D3C19">
        <w:rPr>
          <w:rFonts w:ascii="Times New Roman" w:hAnsi="Times New Roman" w:cs="Times New Roman"/>
          <w:b/>
          <w:sz w:val="24"/>
          <w:szCs w:val="24"/>
        </w:rPr>
        <w:t>catalyze change</w:t>
      </w:r>
      <w:r w:rsidRPr="003337FA">
        <w:rPr>
          <w:rFonts w:ascii="Times New Roman" w:hAnsi="Times New Roman" w:cs="Times New Roman"/>
          <w:sz w:val="24"/>
          <w:szCs w:val="24"/>
        </w:rPr>
        <w:t xml:space="preserve"> in the community to build effective partnerships. </w:t>
      </w:r>
      <w:r w:rsidRPr="003337FA">
        <w:rPr>
          <w:rFonts w:ascii="Times New Roman" w:hAnsi="Times New Roman" w:cs="Times New Roman"/>
          <w:sz w:val="24"/>
          <w:szCs w:val="24"/>
        </w:rPr>
        <w:tab/>
        <w:t xml:space="preserve"> </w:t>
      </w:r>
    </w:p>
    <w:p w:rsidR="00417263" w:rsidRPr="003337FA" w:rsidRDefault="00417263" w:rsidP="0041726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F04E34">
        <w:rPr>
          <w:rFonts w:ascii="Times New Roman" w:hAnsi="Times New Roman" w:cs="Times New Roman"/>
          <w:sz w:val="24"/>
          <w:szCs w:val="24"/>
        </w:rPr>
        <w:t xml:space="preserve"> will</w:t>
      </w:r>
      <w:r>
        <w:rPr>
          <w:rFonts w:ascii="Times New Roman" w:hAnsi="Times New Roman" w:cs="Times New Roman"/>
          <w:sz w:val="24"/>
          <w:szCs w:val="24"/>
        </w:rPr>
        <w:t xml:space="preserve"> </w:t>
      </w:r>
      <w:r w:rsidRPr="00417263">
        <w:rPr>
          <w:rFonts w:ascii="Times New Roman" w:hAnsi="Times New Roman" w:cs="Times New Roman"/>
          <w:b/>
          <w:sz w:val="24"/>
          <w:szCs w:val="24"/>
        </w:rPr>
        <w:t>act as a convener</w:t>
      </w:r>
      <w:r>
        <w:rPr>
          <w:rFonts w:ascii="Times New Roman" w:hAnsi="Times New Roman" w:cs="Times New Roman"/>
          <w:sz w:val="24"/>
          <w:szCs w:val="24"/>
        </w:rPr>
        <w:t xml:space="preserve"> of </w:t>
      </w:r>
      <w:r w:rsidR="00F04E34">
        <w:rPr>
          <w:rFonts w:ascii="Times New Roman" w:hAnsi="Times New Roman" w:cs="Times New Roman"/>
          <w:sz w:val="24"/>
          <w:szCs w:val="24"/>
        </w:rPr>
        <w:t>stakeholders and elected leaders across political boundaries</w:t>
      </w:r>
      <w:r>
        <w:rPr>
          <w:rFonts w:ascii="Times New Roman" w:hAnsi="Times New Roman" w:cs="Times New Roman"/>
          <w:sz w:val="24"/>
          <w:szCs w:val="24"/>
        </w:rPr>
        <w:t>.</w:t>
      </w:r>
    </w:p>
    <w:p w:rsidR="000061CA" w:rsidRDefault="00417263" w:rsidP="00F04E34">
      <w:pPr>
        <w:pStyle w:val="ListParagraph"/>
        <w:numPr>
          <w:ilvl w:val="0"/>
          <w:numId w:val="10"/>
        </w:numPr>
        <w:spacing w:after="0" w:line="240" w:lineRule="auto"/>
        <w:rPr>
          <w:rFonts w:ascii="Times New Roman" w:hAnsi="Times New Roman" w:cs="Times New Roman"/>
          <w:sz w:val="24"/>
          <w:szCs w:val="24"/>
        </w:rPr>
      </w:pPr>
      <w:r w:rsidRPr="00F04E34">
        <w:rPr>
          <w:rFonts w:ascii="Times New Roman" w:hAnsi="Times New Roman" w:cs="Times New Roman"/>
          <w:sz w:val="24"/>
          <w:szCs w:val="24"/>
        </w:rPr>
        <w:t xml:space="preserve">We will </w:t>
      </w:r>
      <w:r w:rsidRPr="00F04E34">
        <w:rPr>
          <w:rFonts w:ascii="Times New Roman" w:hAnsi="Times New Roman" w:cs="Times New Roman"/>
          <w:b/>
          <w:sz w:val="24"/>
          <w:szCs w:val="24"/>
        </w:rPr>
        <w:t>strategically invest</w:t>
      </w:r>
      <w:r w:rsidRPr="00F04E34">
        <w:rPr>
          <w:rFonts w:ascii="Times New Roman" w:hAnsi="Times New Roman" w:cs="Times New Roman"/>
          <w:sz w:val="24"/>
          <w:szCs w:val="24"/>
        </w:rPr>
        <w:t xml:space="preserve"> in program innovation. </w:t>
      </w:r>
    </w:p>
    <w:p w:rsidR="00FF5C4E" w:rsidRDefault="00FF5C4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72586" w:rsidRPr="003C13A8" w:rsidRDefault="00E72586" w:rsidP="00A30C77">
      <w:pPr>
        <w:spacing w:after="0" w:line="240" w:lineRule="auto"/>
        <w:rPr>
          <w:rFonts w:ascii="Times New Roman" w:hAnsi="Times New Roman" w:cs="Times New Roman"/>
          <w:b/>
          <w:bCs/>
          <w:sz w:val="24"/>
          <w:szCs w:val="24"/>
        </w:rPr>
      </w:pPr>
      <w:r w:rsidRPr="003C13A8">
        <w:rPr>
          <w:rFonts w:ascii="Times New Roman" w:hAnsi="Times New Roman" w:cs="Times New Roman"/>
          <w:b/>
          <w:bCs/>
          <w:sz w:val="24"/>
          <w:szCs w:val="24"/>
        </w:rPr>
        <w:lastRenderedPageBreak/>
        <w:t>ORGANIZATIONAL</w:t>
      </w:r>
    </w:p>
    <w:p w:rsidR="00E72586" w:rsidRPr="003C13A8" w:rsidRDefault="00E72586" w:rsidP="00A30C77">
      <w:pPr>
        <w:autoSpaceDE w:val="0"/>
        <w:autoSpaceDN w:val="0"/>
        <w:adjustRightInd w:val="0"/>
        <w:spacing w:after="0" w:line="240" w:lineRule="auto"/>
        <w:rPr>
          <w:rFonts w:ascii="Times New Roman" w:hAnsi="Times New Roman" w:cs="Times New Roman"/>
          <w:b/>
          <w:bCs/>
          <w:sz w:val="24"/>
          <w:szCs w:val="24"/>
        </w:rPr>
      </w:pPr>
      <w:r w:rsidRPr="003C13A8">
        <w:rPr>
          <w:rFonts w:ascii="Times New Roman" w:hAnsi="Times New Roman" w:cs="Times New Roman"/>
          <w:b/>
          <w:bCs/>
          <w:sz w:val="24"/>
          <w:szCs w:val="24"/>
        </w:rPr>
        <w:t>CORE VALUES</w:t>
      </w:r>
    </w:p>
    <w:p w:rsidR="00E72586" w:rsidRDefault="00E72586" w:rsidP="00A30C77">
      <w:pPr>
        <w:autoSpaceDE w:val="0"/>
        <w:autoSpaceDN w:val="0"/>
        <w:adjustRightInd w:val="0"/>
        <w:spacing w:after="0" w:line="240" w:lineRule="auto"/>
        <w:rPr>
          <w:rFonts w:ascii="Times New Roman" w:hAnsi="Times New Roman" w:cs="Times New Roman"/>
          <w:sz w:val="24"/>
          <w:szCs w:val="24"/>
        </w:rPr>
      </w:pPr>
    </w:p>
    <w:p w:rsidR="00E72586" w:rsidRPr="003C13A8" w:rsidRDefault="00E72586" w:rsidP="00A30C77">
      <w:pPr>
        <w:autoSpaceDE w:val="0"/>
        <w:autoSpaceDN w:val="0"/>
        <w:adjustRightInd w:val="0"/>
        <w:spacing w:after="0" w:line="240" w:lineRule="auto"/>
        <w:rPr>
          <w:rFonts w:ascii="Times New Roman" w:hAnsi="Times New Roman" w:cs="Times New Roman"/>
          <w:sz w:val="24"/>
          <w:szCs w:val="24"/>
        </w:rPr>
      </w:pPr>
      <w:r w:rsidRPr="003C13A8">
        <w:rPr>
          <w:rFonts w:ascii="Times New Roman" w:hAnsi="Times New Roman" w:cs="Times New Roman"/>
          <w:sz w:val="24"/>
          <w:szCs w:val="24"/>
        </w:rPr>
        <w:t>Our Common Values:</w:t>
      </w:r>
    </w:p>
    <w:p w:rsidR="00E72586" w:rsidRPr="003C13A8" w:rsidRDefault="00E72586" w:rsidP="00A30C77">
      <w:pPr>
        <w:autoSpaceDE w:val="0"/>
        <w:autoSpaceDN w:val="0"/>
        <w:adjustRightInd w:val="0"/>
        <w:spacing w:after="0" w:line="240" w:lineRule="auto"/>
        <w:rPr>
          <w:rFonts w:ascii="Times New Roman" w:hAnsi="Times New Roman" w:cs="Times New Roman"/>
          <w:sz w:val="24"/>
          <w:szCs w:val="24"/>
        </w:rPr>
      </w:pPr>
      <w:r w:rsidRPr="003C13A8">
        <w:rPr>
          <w:rFonts w:ascii="Times New Roman" w:hAnsi="Times New Roman" w:cs="Times New Roman"/>
          <w:sz w:val="24"/>
          <w:szCs w:val="24"/>
        </w:rPr>
        <w:t>We believe in the following shared principles, beliefs and priorities</w:t>
      </w:r>
      <w:r w:rsidR="0082530B">
        <w:rPr>
          <w:rFonts w:ascii="Times New Roman" w:hAnsi="Times New Roman" w:cs="Times New Roman"/>
          <w:sz w:val="24"/>
          <w:szCs w:val="24"/>
        </w:rPr>
        <w:t>:</w:t>
      </w:r>
    </w:p>
    <w:p w:rsidR="00E72586" w:rsidRDefault="00E72586" w:rsidP="00A30C77">
      <w:pPr>
        <w:autoSpaceDE w:val="0"/>
        <w:autoSpaceDN w:val="0"/>
        <w:adjustRightInd w:val="0"/>
        <w:spacing w:after="0" w:line="240" w:lineRule="auto"/>
        <w:rPr>
          <w:rFonts w:ascii="Times New Roman" w:hAnsi="Times New Roman" w:cs="Times New Roman"/>
          <w:b/>
          <w:bCs/>
          <w:i/>
          <w:iCs/>
          <w:sz w:val="24"/>
          <w:szCs w:val="24"/>
        </w:rPr>
      </w:pPr>
    </w:p>
    <w:p w:rsidR="00A30C77" w:rsidRDefault="00A30C77" w:rsidP="00A30C77">
      <w:pPr>
        <w:spacing w:after="0" w:line="240" w:lineRule="auto"/>
        <w:rPr>
          <w:rFonts w:ascii="Times New Roman" w:hAnsi="Times New Roman" w:cs="Times New Roman"/>
          <w:b/>
          <w:i/>
          <w:sz w:val="24"/>
          <w:szCs w:val="24"/>
          <w:lang w:val="en-GB"/>
        </w:rPr>
      </w:pPr>
    </w:p>
    <w:p w:rsidR="00A07DCF" w:rsidRPr="00A30C77" w:rsidRDefault="00A07DCF" w:rsidP="00A30C77">
      <w:pPr>
        <w:spacing w:after="0" w:line="240" w:lineRule="auto"/>
        <w:rPr>
          <w:rFonts w:ascii="Times New Roman" w:hAnsi="Times New Roman" w:cs="Times New Roman"/>
          <w:sz w:val="24"/>
          <w:szCs w:val="24"/>
          <w:lang w:val="en-GB"/>
        </w:rPr>
      </w:pPr>
      <w:r w:rsidRPr="00A30C77">
        <w:rPr>
          <w:rFonts w:ascii="Times New Roman" w:hAnsi="Times New Roman" w:cs="Times New Roman"/>
          <w:b/>
          <w:i/>
          <w:sz w:val="24"/>
          <w:szCs w:val="24"/>
          <w:lang w:val="en-GB"/>
        </w:rPr>
        <w:t>ACT COLLABORATIVELY</w:t>
      </w:r>
      <w:r w:rsidRPr="00A30C77">
        <w:rPr>
          <w:rFonts w:ascii="Times New Roman" w:hAnsi="Times New Roman" w:cs="Times New Roman"/>
          <w:sz w:val="24"/>
          <w:szCs w:val="24"/>
          <w:lang w:val="en-GB"/>
        </w:rPr>
        <w:t>.  We value the strengths of our community partners and collaborate to ensure effective and efficient service delivery.</w:t>
      </w:r>
    </w:p>
    <w:p w:rsidR="00A30C77" w:rsidRDefault="00A30C77" w:rsidP="00A30C77">
      <w:pPr>
        <w:spacing w:after="0" w:line="240" w:lineRule="auto"/>
        <w:rPr>
          <w:rStyle w:val="Strong"/>
          <w:rFonts w:ascii="Times New Roman" w:hAnsi="Times New Roman" w:cs="Times New Roman"/>
          <w:i/>
          <w:sz w:val="24"/>
          <w:szCs w:val="24"/>
          <w:lang w:val="en-GB"/>
        </w:rPr>
      </w:pPr>
    </w:p>
    <w:p w:rsidR="00A07DCF" w:rsidRPr="00A30C77" w:rsidRDefault="00A07DCF" w:rsidP="00A30C77">
      <w:pPr>
        <w:spacing w:after="0" w:line="240" w:lineRule="auto"/>
        <w:rPr>
          <w:rFonts w:ascii="Times New Roman" w:hAnsi="Times New Roman" w:cs="Times New Roman"/>
          <w:b/>
          <w:i/>
          <w:sz w:val="24"/>
          <w:szCs w:val="24"/>
        </w:rPr>
      </w:pPr>
      <w:r w:rsidRPr="00A30C77">
        <w:rPr>
          <w:rStyle w:val="Strong"/>
          <w:rFonts w:ascii="Times New Roman" w:hAnsi="Times New Roman" w:cs="Times New Roman"/>
          <w:i/>
          <w:sz w:val="24"/>
          <w:szCs w:val="24"/>
          <w:lang w:val="en-GB"/>
        </w:rPr>
        <w:t>PROMISE INNOVATION:</w:t>
      </w:r>
      <w:r w:rsidRPr="00A30C77">
        <w:rPr>
          <w:rFonts w:ascii="Times New Roman" w:hAnsi="Times New Roman" w:cs="Times New Roman"/>
          <w:sz w:val="24"/>
          <w:szCs w:val="24"/>
          <w:lang w:val="en-GB"/>
        </w:rPr>
        <w:t xml:space="preserve"> We step beyond traditional thinking by using creativity to develop policy and direction.</w:t>
      </w:r>
      <w:r w:rsidRPr="00A30C77">
        <w:rPr>
          <w:rFonts w:ascii="Times New Roman" w:hAnsi="Times New Roman" w:cs="Times New Roman"/>
          <w:sz w:val="24"/>
          <w:szCs w:val="24"/>
          <w:lang w:val="en-GB"/>
        </w:rPr>
        <w:br/>
      </w:r>
    </w:p>
    <w:p w:rsidR="00A07DCF" w:rsidRPr="00A30C77" w:rsidRDefault="00A07DCF" w:rsidP="00A30C77">
      <w:pPr>
        <w:spacing w:after="0" w:line="240" w:lineRule="auto"/>
        <w:rPr>
          <w:rFonts w:ascii="Times New Roman" w:hAnsi="Times New Roman" w:cs="Times New Roman"/>
          <w:sz w:val="24"/>
          <w:szCs w:val="24"/>
        </w:rPr>
      </w:pPr>
      <w:r w:rsidRPr="00A30C77">
        <w:rPr>
          <w:rFonts w:ascii="Times New Roman" w:hAnsi="Times New Roman" w:cs="Times New Roman"/>
          <w:b/>
          <w:i/>
          <w:sz w:val="24"/>
          <w:szCs w:val="24"/>
        </w:rPr>
        <w:t>DELIVER QUALITY.</w:t>
      </w:r>
      <w:r w:rsidRPr="00A30C77">
        <w:rPr>
          <w:rFonts w:ascii="Times New Roman" w:hAnsi="Times New Roman" w:cs="Times New Roman"/>
          <w:sz w:val="24"/>
          <w:szCs w:val="24"/>
        </w:rPr>
        <w:t xml:space="preserve">   We believe in providing quality services that we stand behind without compromise.  </w:t>
      </w:r>
      <w:r w:rsidR="0082530B">
        <w:rPr>
          <w:rFonts w:ascii="Times New Roman" w:hAnsi="Times New Roman" w:cs="Times New Roman"/>
          <w:sz w:val="24"/>
          <w:szCs w:val="24"/>
        </w:rPr>
        <w:t>We c</w:t>
      </w:r>
      <w:r w:rsidRPr="00A30C77">
        <w:rPr>
          <w:rFonts w:ascii="Times New Roman" w:hAnsi="Times New Roman" w:cs="Times New Roman"/>
          <w:sz w:val="24"/>
          <w:szCs w:val="24"/>
        </w:rPr>
        <w:t>hoos</w:t>
      </w:r>
      <w:r w:rsidR="0082530B">
        <w:rPr>
          <w:rFonts w:ascii="Times New Roman" w:hAnsi="Times New Roman" w:cs="Times New Roman"/>
          <w:sz w:val="24"/>
          <w:szCs w:val="24"/>
        </w:rPr>
        <w:t>e</w:t>
      </w:r>
      <w:r w:rsidRPr="00A30C77">
        <w:rPr>
          <w:rFonts w:ascii="Times New Roman" w:hAnsi="Times New Roman" w:cs="Times New Roman"/>
          <w:sz w:val="24"/>
          <w:szCs w:val="24"/>
        </w:rPr>
        <w:t xml:space="preserve"> the best people for our work, employ the best available practices, and always challeng</w:t>
      </w:r>
      <w:r w:rsidR="0082530B">
        <w:rPr>
          <w:rFonts w:ascii="Times New Roman" w:hAnsi="Times New Roman" w:cs="Times New Roman"/>
          <w:sz w:val="24"/>
          <w:szCs w:val="24"/>
        </w:rPr>
        <w:t>e</w:t>
      </w:r>
      <w:r w:rsidRPr="00A30C77">
        <w:rPr>
          <w:rFonts w:ascii="Times New Roman" w:hAnsi="Times New Roman" w:cs="Times New Roman"/>
          <w:sz w:val="24"/>
          <w:szCs w:val="24"/>
        </w:rPr>
        <w:t xml:space="preserve"> ourselves to improve</w:t>
      </w:r>
      <w:r w:rsidR="00FF5C4E">
        <w:rPr>
          <w:rFonts w:ascii="Times New Roman" w:hAnsi="Times New Roman" w:cs="Times New Roman"/>
          <w:sz w:val="24"/>
          <w:szCs w:val="24"/>
        </w:rPr>
        <w:t xml:space="preserve"> to deliver the highest level of customer service.</w:t>
      </w:r>
      <w:r w:rsidR="00A30C77">
        <w:rPr>
          <w:rFonts w:ascii="Times New Roman" w:hAnsi="Times New Roman" w:cs="Times New Roman"/>
          <w:sz w:val="24"/>
          <w:szCs w:val="24"/>
        </w:rPr>
        <w:t xml:space="preserve"> </w:t>
      </w:r>
    </w:p>
    <w:p w:rsidR="00A07DCF" w:rsidRPr="00A30C77" w:rsidRDefault="00A07DCF" w:rsidP="00A30C77">
      <w:pPr>
        <w:spacing w:after="0" w:line="240" w:lineRule="auto"/>
        <w:rPr>
          <w:rStyle w:val="Strong"/>
          <w:rFonts w:ascii="Times New Roman" w:hAnsi="Times New Roman" w:cs="Times New Roman"/>
          <w:sz w:val="24"/>
          <w:szCs w:val="24"/>
          <w:lang w:val="en-GB"/>
        </w:rPr>
      </w:pPr>
    </w:p>
    <w:p w:rsidR="00A07DCF" w:rsidRPr="00A30C77" w:rsidRDefault="00A07DCF" w:rsidP="00A30C77">
      <w:pPr>
        <w:spacing w:after="0" w:line="240" w:lineRule="auto"/>
        <w:rPr>
          <w:rStyle w:val="Strong"/>
          <w:rFonts w:ascii="Times New Roman" w:hAnsi="Times New Roman" w:cs="Times New Roman"/>
          <w:sz w:val="24"/>
          <w:szCs w:val="24"/>
          <w:lang w:val="en-GB"/>
        </w:rPr>
      </w:pPr>
      <w:r w:rsidRPr="00A30C77">
        <w:rPr>
          <w:rStyle w:val="Strong"/>
          <w:rFonts w:ascii="Times New Roman" w:hAnsi="Times New Roman" w:cs="Times New Roman"/>
          <w:i/>
          <w:sz w:val="24"/>
          <w:szCs w:val="24"/>
          <w:lang w:val="en-GB"/>
        </w:rPr>
        <w:t>ACT with INTEGR</w:t>
      </w:r>
      <w:r w:rsidR="00A16FCA">
        <w:rPr>
          <w:rStyle w:val="Strong"/>
          <w:rFonts w:ascii="Times New Roman" w:hAnsi="Times New Roman" w:cs="Times New Roman"/>
          <w:i/>
          <w:sz w:val="24"/>
          <w:szCs w:val="24"/>
          <w:lang w:val="en-GB"/>
        </w:rPr>
        <w:t>I</w:t>
      </w:r>
      <w:r w:rsidRPr="00A30C77">
        <w:rPr>
          <w:rStyle w:val="Strong"/>
          <w:rFonts w:ascii="Times New Roman" w:hAnsi="Times New Roman" w:cs="Times New Roman"/>
          <w:i/>
          <w:sz w:val="24"/>
          <w:szCs w:val="24"/>
          <w:lang w:val="en-GB"/>
        </w:rPr>
        <w:t>TY</w:t>
      </w:r>
      <w:r w:rsidRPr="00A30C77">
        <w:rPr>
          <w:rStyle w:val="Strong"/>
          <w:rFonts w:ascii="Times New Roman" w:hAnsi="Times New Roman" w:cs="Times New Roman"/>
          <w:sz w:val="24"/>
          <w:szCs w:val="24"/>
          <w:lang w:val="en-GB"/>
        </w:rPr>
        <w:t>:</w:t>
      </w:r>
      <w:r w:rsidRPr="00A30C77">
        <w:rPr>
          <w:rFonts w:ascii="Times New Roman" w:hAnsi="Times New Roman" w:cs="Times New Roman"/>
          <w:sz w:val="24"/>
          <w:szCs w:val="24"/>
          <w:lang w:val="en-GB"/>
        </w:rPr>
        <w:t xml:space="preserve"> We act honestly, ethically, and fairly.</w:t>
      </w:r>
      <w:r w:rsidRPr="00A30C77">
        <w:rPr>
          <w:rFonts w:ascii="Times New Roman" w:hAnsi="Times New Roman" w:cs="Times New Roman"/>
          <w:sz w:val="24"/>
          <w:szCs w:val="24"/>
          <w:lang w:val="en-GB"/>
        </w:rPr>
        <w:br/>
      </w:r>
    </w:p>
    <w:p w:rsidR="00A07DCF" w:rsidRPr="00A30C77" w:rsidRDefault="00A07DCF" w:rsidP="00A30C77">
      <w:pPr>
        <w:spacing w:after="0" w:line="240" w:lineRule="auto"/>
        <w:rPr>
          <w:rFonts w:ascii="Times New Roman" w:hAnsi="Times New Roman" w:cs="Times New Roman"/>
          <w:sz w:val="24"/>
          <w:szCs w:val="24"/>
        </w:rPr>
      </w:pPr>
    </w:p>
    <w:p w:rsidR="00276D23" w:rsidRPr="00A30C77" w:rsidRDefault="00276D23" w:rsidP="00A30C77">
      <w:pPr>
        <w:spacing w:after="0" w:line="240" w:lineRule="auto"/>
        <w:rPr>
          <w:rFonts w:ascii="Times New Roman" w:hAnsi="Times New Roman" w:cs="Times New Roman"/>
          <w:sz w:val="24"/>
          <w:szCs w:val="24"/>
        </w:rPr>
      </w:pPr>
    </w:p>
    <w:p w:rsidR="00E72586" w:rsidRDefault="00E72586" w:rsidP="00A30C7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77453" w:rsidRPr="00807DFA" w:rsidRDefault="00677453" w:rsidP="00807DFA">
      <w:pPr>
        <w:spacing w:after="0" w:line="240" w:lineRule="auto"/>
        <w:jc w:val="center"/>
        <w:rPr>
          <w:rFonts w:ascii="Times New Roman" w:hAnsi="Times New Roman" w:cs="Times New Roman"/>
          <w:b/>
          <w:i/>
          <w:sz w:val="24"/>
          <w:szCs w:val="24"/>
        </w:rPr>
      </w:pPr>
      <w:r w:rsidRPr="00807DFA">
        <w:rPr>
          <w:rFonts w:ascii="Times New Roman" w:hAnsi="Times New Roman" w:cs="Times New Roman"/>
          <w:b/>
          <w:i/>
          <w:sz w:val="24"/>
          <w:szCs w:val="24"/>
        </w:rPr>
        <w:lastRenderedPageBreak/>
        <w:t>STRATEGIC PRIORITIES AND GOALS</w:t>
      </w:r>
    </w:p>
    <w:p w:rsidR="007B5D89" w:rsidRPr="00807DFA" w:rsidRDefault="007B5D89" w:rsidP="00807DFA">
      <w:pPr>
        <w:spacing w:after="0" w:line="240" w:lineRule="auto"/>
        <w:jc w:val="center"/>
        <w:rPr>
          <w:rFonts w:ascii="Times New Roman" w:hAnsi="Times New Roman" w:cs="Times New Roman"/>
          <w:b/>
          <w:i/>
          <w:sz w:val="24"/>
          <w:szCs w:val="24"/>
        </w:rPr>
      </w:pPr>
      <w:r w:rsidRPr="00807DFA">
        <w:rPr>
          <w:rFonts w:ascii="Times New Roman" w:hAnsi="Times New Roman" w:cs="Times New Roman"/>
          <w:b/>
          <w:i/>
          <w:sz w:val="24"/>
          <w:szCs w:val="24"/>
        </w:rPr>
        <w:t>Strategy 2020</w:t>
      </w:r>
    </w:p>
    <w:p w:rsidR="00F04E34" w:rsidRPr="00807DFA" w:rsidRDefault="00F04E34" w:rsidP="00807DFA">
      <w:pPr>
        <w:spacing w:after="0" w:line="240" w:lineRule="auto"/>
        <w:rPr>
          <w:rFonts w:ascii="Times New Roman" w:hAnsi="Times New Roman" w:cs="Times New Roman"/>
          <w:b/>
          <w:i/>
          <w:sz w:val="24"/>
          <w:szCs w:val="24"/>
        </w:rPr>
      </w:pPr>
    </w:p>
    <w:p w:rsidR="00F04E34" w:rsidRPr="00807DFA" w:rsidRDefault="00F04E34" w:rsidP="00807DFA">
      <w:pPr>
        <w:spacing w:after="0" w:line="240" w:lineRule="auto"/>
        <w:rPr>
          <w:rFonts w:ascii="Times New Roman" w:hAnsi="Times New Roman" w:cs="Times New Roman"/>
          <w:b/>
          <w:i/>
          <w:sz w:val="24"/>
          <w:szCs w:val="24"/>
        </w:rPr>
      </w:pPr>
      <w:r w:rsidRPr="00807DFA">
        <w:rPr>
          <w:rFonts w:ascii="Times New Roman" w:hAnsi="Times New Roman" w:cs="Times New Roman"/>
          <w:b/>
          <w:i/>
          <w:sz w:val="24"/>
          <w:szCs w:val="24"/>
        </w:rPr>
        <w:t>STRATEGIC PRIORITIES for July 2017 thru June 2020</w:t>
      </w:r>
    </w:p>
    <w:p w:rsidR="00A7662F" w:rsidRPr="00A7662F" w:rsidRDefault="00A7662F" w:rsidP="003E770A">
      <w:pPr>
        <w:pStyle w:val="ListParagraph"/>
        <w:numPr>
          <w:ilvl w:val="0"/>
          <w:numId w:val="1"/>
        </w:numPr>
        <w:spacing w:after="0" w:line="240" w:lineRule="auto"/>
        <w:rPr>
          <w:rFonts w:ascii="Times New Roman" w:hAnsi="Times New Roman" w:cs="Times New Roman"/>
          <w:b/>
          <w:i/>
          <w:sz w:val="24"/>
          <w:szCs w:val="24"/>
        </w:rPr>
      </w:pPr>
      <w:r w:rsidRPr="00A7662F">
        <w:rPr>
          <w:rFonts w:ascii="Times New Roman" w:hAnsi="Times New Roman" w:cs="Times New Roman"/>
          <w:sz w:val="24"/>
          <w:szCs w:val="24"/>
        </w:rPr>
        <w:t>To create a system that is recognized and known for quality to of businesses and jobseekers in the region</w:t>
      </w:r>
      <w:r>
        <w:rPr>
          <w:rFonts w:ascii="Times New Roman" w:hAnsi="Times New Roman" w:cs="Times New Roman"/>
          <w:b/>
          <w:i/>
          <w:sz w:val="24"/>
          <w:szCs w:val="24"/>
        </w:rPr>
        <w:t>.</w:t>
      </w:r>
    </w:p>
    <w:p w:rsidR="003F5568" w:rsidRPr="00807DFA" w:rsidRDefault="003F5568" w:rsidP="00807DFA">
      <w:pPr>
        <w:numPr>
          <w:ilvl w:val="0"/>
          <w:numId w:val="1"/>
        </w:numPr>
        <w:autoSpaceDE w:val="0"/>
        <w:autoSpaceDN w:val="0"/>
        <w:adjustRightInd w:val="0"/>
        <w:spacing w:after="0" w:line="240" w:lineRule="auto"/>
        <w:rPr>
          <w:rFonts w:ascii="Times New Roman" w:hAnsi="Times New Roman" w:cs="Times New Roman"/>
          <w:sz w:val="24"/>
          <w:szCs w:val="24"/>
        </w:rPr>
      </w:pPr>
      <w:r w:rsidRPr="00807DFA">
        <w:rPr>
          <w:rFonts w:ascii="Times New Roman" w:hAnsi="Times New Roman" w:cs="Times New Roman"/>
          <w:sz w:val="24"/>
          <w:szCs w:val="24"/>
        </w:rPr>
        <w:t>To engage businesses in partnerships to accomplish our goals.</w:t>
      </w:r>
    </w:p>
    <w:p w:rsidR="003F5568" w:rsidRPr="00807DFA" w:rsidRDefault="003F5568" w:rsidP="00807DFA">
      <w:pPr>
        <w:numPr>
          <w:ilvl w:val="0"/>
          <w:numId w:val="1"/>
        </w:numPr>
        <w:autoSpaceDE w:val="0"/>
        <w:autoSpaceDN w:val="0"/>
        <w:adjustRightInd w:val="0"/>
        <w:spacing w:after="0" w:line="240" w:lineRule="auto"/>
        <w:rPr>
          <w:rFonts w:ascii="Times New Roman" w:hAnsi="Times New Roman" w:cs="Times New Roman"/>
          <w:sz w:val="24"/>
          <w:szCs w:val="24"/>
        </w:rPr>
      </w:pPr>
      <w:r w:rsidRPr="00807DFA">
        <w:rPr>
          <w:rFonts w:ascii="Times New Roman" w:hAnsi="Times New Roman" w:cs="Times New Roman"/>
          <w:sz w:val="24"/>
          <w:szCs w:val="24"/>
        </w:rPr>
        <w:t>To simplify the workforce development service delivery system</w:t>
      </w:r>
      <w:r w:rsidR="0082530B">
        <w:rPr>
          <w:rFonts w:ascii="Times New Roman" w:hAnsi="Times New Roman" w:cs="Times New Roman"/>
          <w:sz w:val="24"/>
          <w:szCs w:val="24"/>
        </w:rPr>
        <w:t>.</w:t>
      </w:r>
    </w:p>
    <w:p w:rsidR="003F5568" w:rsidRPr="00807DFA" w:rsidRDefault="003F5568" w:rsidP="00807DFA">
      <w:pPr>
        <w:pStyle w:val="ListParagraph"/>
        <w:numPr>
          <w:ilvl w:val="0"/>
          <w:numId w:val="1"/>
        </w:numPr>
        <w:spacing w:after="0" w:line="240" w:lineRule="auto"/>
        <w:rPr>
          <w:rFonts w:ascii="Times New Roman" w:hAnsi="Times New Roman" w:cs="Times New Roman"/>
          <w:sz w:val="24"/>
          <w:szCs w:val="24"/>
        </w:rPr>
      </w:pPr>
      <w:r w:rsidRPr="00807DFA">
        <w:rPr>
          <w:rFonts w:ascii="Times New Roman" w:hAnsi="Times New Roman" w:cs="Times New Roman"/>
          <w:sz w:val="24"/>
          <w:szCs w:val="24"/>
        </w:rPr>
        <w:t>To lead alignment efforts among workforce development, secondary and post-secondary education, and economic development entities</w:t>
      </w:r>
      <w:r w:rsidR="003E770A">
        <w:rPr>
          <w:rFonts w:ascii="Times New Roman" w:hAnsi="Times New Roman" w:cs="Times New Roman"/>
          <w:sz w:val="24"/>
          <w:szCs w:val="24"/>
        </w:rPr>
        <w:t xml:space="preserve"> across the region</w:t>
      </w:r>
      <w:r w:rsidRPr="00807DFA">
        <w:rPr>
          <w:rFonts w:ascii="Times New Roman" w:hAnsi="Times New Roman" w:cs="Times New Roman"/>
          <w:sz w:val="24"/>
          <w:szCs w:val="24"/>
        </w:rPr>
        <w:t>.</w:t>
      </w:r>
    </w:p>
    <w:p w:rsidR="003F5568" w:rsidRPr="00807DFA" w:rsidRDefault="003F5568" w:rsidP="00807DFA">
      <w:pPr>
        <w:spacing w:after="0" w:line="240" w:lineRule="auto"/>
        <w:rPr>
          <w:rFonts w:ascii="Times New Roman" w:hAnsi="Times New Roman" w:cs="Times New Roman"/>
          <w:b/>
          <w:i/>
          <w:sz w:val="24"/>
          <w:szCs w:val="24"/>
        </w:rPr>
      </w:pPr>
    </w:p>
    <w:p w:rsidR="003646CA" w:rsidRPr="00807DFA" w:rsidRDefault="003646CA" w:rsidP="00807DFA">
      <w:pPr>
        <w:spacing w:after="0" w:line="240" w:lineRule="auto"/>
        <w:rPr>
          <w:rFonts w:ascii="Times New Roman" w:hAnsi="Times New Roman" w:cs="Times New Roman"/>
          <w:sz w:val="24"/>
          <w:szCs w:val="24"/>
        </w:rPr>
      </w:pPr>
      <w:r w:rsidRPr="00807DFA">
        <w:rPr>
          <w:rFonts w:ascii="Times New Roman" w:hAnsi="Times New Roman" w:cs="Times New Roman"/>
          <w:b/>
          <w:i/>
          <w:sz w:val="24"/>
          <w:szCs w:val="24"/>
        </w:rPr>
        <w:t>STRATEGIC GOALS and KEY OBJECTIVES</w:t>
      </w:r>
      <w:r w:rsidRPr="00807DFA">
        <w:rPr>
          <w:rFonts w:ascii="Times New Roman" w:hAnsi="Times New Roman" w:cs="Times New Roman"/>
          <w:color w:val="FF0000"/>
          <w:sz w:val="24"/>
          <w:szCs w:val="24"/>
        </w:rPr>
        <w:t xml:space="preserve"> </w:t>
      </w:r>
    </w:p>
    <w:p w:rsidR="003646CA" w:rsidRPr="00807DFA" w:rsidRDefault="003646CA" w:rsidP="00807DFA">
      <w:pPr>
        <w:spacing w:after="0" w:line="240" w:lineRule="auto"/>
        <w:rPr>
          <w:rFonts w:ascii="Times New Roman" w:hAnsi="Times New Roman" w:cs="Times New Roman"/>
          <w:sz w:val="24"/>
          <w:szCs w:val="24"/>
        </w:rPr>
      </w:pPr>
      <w:r w:rsidRPr="00807DFA">
        <w:rPr>
          <w:rFonts w:ascii="Times New Roman" w:hAnsi="Times New Roman" w:cs="Times New Roman"/>
          <w:sz w:val="24"/>
          <w:szCs w:val="24"/>
        </w:rPr>
        <w:t xml:space="preserve">The following goals and objectives support </w:t>
      </w:r>
      <w:r w:rsidR="009260BD" w:rsidRPr="00807DFA">
        <w:rPr>
          <w:rFonts w:ascii="Times New Roman" w:hAnsi="Times New Roman" w:cs="Times New Roman"/>
          <w:sz w:val="24"/>
          <w:szCs w:val="24"/>
        </w:rPr>
        <w:t>the South Central WDB</w:t>
      </w:r>
      <w:r w:rsidRPr="00807DFA">
        <w:rPr>
          <w:rFonts w:ascii="Times New Roman" w:hAnsi="Times New Roman" w:cs="Times New Roman"/>
          <w:sz w:val="24"/>
          <w:szCs w:val="24"/>
        </w:rPr>
        <w:t xml:space="preserve"> in accomplishing the priorities set for the next three years.</w:t>
      </w:r>
    </w:p>
    <w:p w:rsidR="003646CA" w:rsidRPr="00807DFA" w:rsidRDefault="003646CA" w:rsidP="00807DFA">
      <w:pPr>
        <w:spacing w:after="0" w:line="240" w:lineRule="auto"/>
        <w:rPr>
          <w:rFonts w:ascii="Times New Roman" w:hAnsi="Times New Roman" w:cs="Times New Roman"/>
          <w:b/>
          <w:i/>
          <w:sz w:val="24"/>
          <w:szCs w:val="24"/>
        </w:rPr>
      </w:pPr>
    </w:p>
    <w:p w:rsidR="00276D23" w:rsidRPr="00807DFA" w:rsidRDefault="00276D23" w:rsidP="00807DFA">
      <w:pPr>
        <w:spacing w:after="0" w:line="240" w:lineRule="auto"/>
        <w:rPr>
          <w:rFonts w:ascii="Times New Roman" w:hAnsi="Times New Roman" w:cs="Times New Roman"/>
          <w:b/>
          <w:sz w:val="24"/>
          <w:szCs w:val="24"/>
        </w:rPr>
      </w:pPr>
      <w:r w:rsidRPr="00807DFA">
        <w:rPr>
          <w:rFonts w:ascii="Times New Roman" w:hAnsi="Times New Roman" w:cs="Times New Roman"/>
          <w:b/>
          <w:sz w:val="24"/>
          <w:szCs w:val="24"/>
        </w:rPr>
        <w:t>Goal 1:  Build awareness of workforce opportunities and supports across the region</w:t>
      </w:r>
    </w:p>
    <w:p w:rsidR="00FF5C4E" w:rsidRDefault="00FF5C4E" w:rsidP="00807DFA">
      <w:pPr>
        <w:spacing w:after="0" w:line="240" w:lineRule="auto"/>
        <w:rPr>
          <w:rFonts w:ascii="Times New Roman" w:hAnsi="Times New Roman" w:cs="Times New Roman"/>
          <w:b/>
          <w:i/>
          <w:sz w:val="24"/>
          <w:szCs w:val="24"/>
        </w:rPr>
      </w:pPr>
    </w:p>
    <w:p w:rsidR="00276D23" w:rsidRPr="00807DFA" w:rsidRDefault="00276D23" w:rsidP="00807DFA">
      <w:pPr>
        <w:spacing w:after="0" w:line="240" w:lineRule="auto"/>
        <w:rPr>
          <w:rFonts w:ascii="Times New Roman" w:hAnsi="Times New Roman" w:cs="Times New Roman"/>
          <w:b/>
          <w:i/>
          <w:sz w:val="24"/>
          <w:szCs w:val="24"/>
        </w:rPr>
      </w:pPr>
      <w:r w:rsidRPr="00807DFA">
        <w:rPr>
          <w:rFonts w:ascii="Times New Roman" w:hAnsi="Times New Roman" w:cs="Times New Roman"/>
          <w:b/>
          <w:i/>
          <w:sz w:val="24"/>
          <w:szCs w:val="24"/>
        </w:rPr>
        <w:t>Key Strategies</w:t>
      </w:r>
    </w:p>
    <w:p w:rsidR="00276D23" w:rsidRPr="00807DFA" w:rsidRDefault="00876DC5"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1.1</w:t>
      </w:r>
      <w:r w:rsidRPr="00807DFA">
        <w:rPr>
          <w:rFonts w:ascii="Times New Roman" w:hAnsi="Times New Roman" w:cs="Times New Roman"/>
          <w:sz w:val="24"/>
          <w:szCs w:val="24"/>
        </w:rPr>
        <w:tab/>
        <w:t xml:space="preserve">Establish methods to </w:t>
      </w:r>
      <w:r w:rsidR="00276D23" w:rsidRPr="00807DFA">
        <w:rPr>
          <w:rFonts w:ascii="Times New Roman" w:hAnsi="Times New Roman" w:cs="Times New Roman"/>
          <w:sz w:val="24"/>
          <w:szCs w:val="24"/>
        </w:rPr>
        <w:t xml:space="preserve">help </w:t>
      </w:r>
      <w:r w:rsidRPr="00807DFA">
        <w:rPr>
          <w:rFonts w:ascii="Times New Roman" w:hAnsi="Times New Roman" w:cs="Times New Roman"/>
          <w:sz w:val="24"/>
          <w:szCs w:val="24"/>
        </w:rPr>
        <w:t>individuals who wish to participate t</w:t>
      </w:r>
      <w:r w:rsidR="00276D23" w:rsidRPr="00807DFA">
        <w:rPr>
          <w:rFonts w:ascii="Times New Roman" w:hAnsi="Times New Roman" w:cs="Times New Roman"/>
          <w:sz w:val="24"/>
          <w:szCs w:val="24"/>
        </w:rPr>
        <w:t>o overcome</w:t>
      </w:r>
      <w:r w:rsidR="0082530B">
        <w:rPr>
          <w:rFonts w:ascii="Times New Roman" w:hAnsi="Times New Roman" w:cs="Times New Roman"/>
          <w:sz w:val="24"/>
          <w:szCs w:val="24"/>
        </w:rPr>
        <w:t xml:space="preserve"> barriers such as low income, </w:t>
      </w:r>
      <w:r w:rsidR="00276D23" w:rsidRPr="00807DFA">
        <w:rPr>
          <w:rFonts w:ascii="Times New Roman" w:hAnsi="Times New Roman" w:cs="Times New Roman"/>
          <w:sz w:val="24"/>
          <w:szCs w:val="24"/>
        </w:rPr>
        <w:t xml:space="preserve">transportation and </w:t>
      </w:r>
      <w:r w:rsidR="009349FC">
        <w:rPr>
          <w:rFonts w:ascii="Times New Roman" w:hAnsi="Times New Roman" w:cs="Times New Roman"/>
          <w:sz w:val="24"/>
          <w:szCs w:val="24"/>
        </w:rPr>
        <w:t>childcare</w:t>
      </w:r>
      <w:r w:rsidR="00A7662F">
        <w:rPr>
          <w:rFonts w:ascii="Times New Roman" w:hAnsi="Times New Roman" w:cs="Times New Roman"/>
          <w:sz w:val="24"/>
          <w:szCs w:val="24"/>
        </w:rPr>
        <w:t>.</w:t>
      </w:r>
      <w:r w:rsidRPr="00807DFA">
        <w:rPr>
          <w:rFonts w:ascii="Times New Roman" w:hAnsi="Times New Roman" w:cs="Times New Roman"/>
          <w:sz w:val="24"/>
          <w:szCs w:val="24"/>
        </w:rPr>
        <w:t xml:space="preserve"> </w:t>
      </w:r>
    </w:p>
    <w:p w:rsidR="00276D23" w:rsidRPr="00807DFA" w:rsidRDefault="00876DC5"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1.2</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Provide information and education to all school system employees about business needs and the opportunities for students to learn about the world of work and learn skills.</w:t>
      </w:r>
    </w:p>
    <w:p w:rsidR="00876DC5" w:rsidRPr="00807DFA" w:rsidRDefault="009349FC" w:rsidP="004C6F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1.3</w:t>
      </w:r>
      <w:r w:rsidR="00876DC5" w:rsidRPr="00807DFA">
        <w:rPr>
          <w:rFonts w:ascii="Times New Roman" w:hAnsi="Times New Roman" w:cs="Times New Roman"/>
          <w:sz w:val="24"/>
          <w:szCs w:val="24"/>
        </w:rPr>
        <w:tab/>
        <w:t xml:space="preserve">Identify and promote </w:t>
      </w:r>
      <w:r w:rsidR="00A16FCA" w:rsidRPr="00807DFA">
        <w:rPr>
          <w:rFonts w:ascii="Times New Roman" w:hAnsi="Times New Roman" w:cs="Times New Roman"/>
          <w:sz w:val="24"/>
          <w:szCs w:val="24"/>
        </w:rPr>
        <w:t>externships</w:t>
      </w:r>
      <w:r w:rsidR="00876DC5" w:rsidRPr="00807DFA">
        <w:rPr>
          <w:rFonts w:ascii="Times New Roman" w:hAnsi="Times New Roman" w:cs="Times New Roman"/>
          <w:sz w:val="24"/>
          <w:szCs w:val="24"/>
        </w:rPr>
        <w:t xml:space="preserve"> for CTE teachers to experience workplaces.</w:t>
      </w:r>
    </w:p>
    <w:p w:rsidR="00276D23" w:rsidRPr="00807DFA" w:rsidRDefault="00876DC5"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1.4</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 xml:space="preserve">Work with school systems to expand current workforce related initiatives, such as dual enrollment, </w:t>
      </w:r>
      <w:r w:rsidR="009349FC">
        <w:rPr>
          <w:rFonts w:ascii="Times New Roman" w:hAnsi="Times New Roman" w:cs="Times New Roman"/>
          <w:sz w:val="24"/>
          <w:szCs w:val="24"/>
        </w:rPr>
        <w:t>to</w:t>
      </w:r>
      <w:r w:rsidR="00276D23" w:rsidRPr="00807DFA">
        <w:rPr>
          <w:rFonts w:ascii="Times New Roman" w:hAnsi="Times New Roman" w:cs="Times New Roman"/>
          <w:sz w:val="24"/>
          <w:szCs w:val="24"/>
        </w:rPr>
        <w:t xml:space="preserve"> help students gain work related skills and </w:t>
      </w:r>
      <w:r w:rsidR="009349FC">
        <w:rPr>
          <w:rFonts w:ascii="Times New Roman" w:hAnsi="Times New Roman" w:cs="Times New Roman"/>
          <w:sz w:val="24"/>
          <w:szCs w:val="24"/>
        </w:rPr>
        <w:t>industry certifications</w:t>
      </w:r>
      <w:r w:rsidR="00276D23" w:rsidRPr="00807DFA">
        <w:rPr>
          <w:rFonts w:ascii="Times New Roman" w:hAnsi="Times New Roman" w:cs="Times New Roman"/>
          <w:sz w:val="24"/>
          <w:szCs w:val="24"/>
        </w:rPr>
        <w:t>.</w:t>
      </w:r>
    </w:p>
    <w:p w:rsidR="00276D23" w:rsidRPr="00807DFA" w:rsidRDefault="00876DC5" w:rsidP="00807DFA">
      <w:pPr>
        <w:spacing w:after="0" w:line="240" w:lineRule="auto"/>
        <w:ind w:left="720" w:hanging="720"/>
        <w:rPr>
          <w:rFonts w:ascii="Times New Roman" w:hAnsi="Times New Roman" w:cs="Times New Roman"/>
          <w:color w:val="FF0000"/>
          <w:sz w:val="24"/>
          <w:szCs w:val="24"/>
        </w:rPr>
      </w:pPr>
      <w:r w:rsidRPr="00807DFA">
        <w:rPr>
          <w:rFonts w:ascii="Times New Roman" w:hAnsi="Times New Roman" w:cs="Times New Roman"/>
          <w:sz w:val="24"/>
          <w:szCs w:val="24"/>
        </w:rPr>
        <w:t>1.5</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 xml:space="preserve">Develop a common </w:t>
      </w:r>
      <w:r w:rsidR="00FF5C4E">
        <w:rPr>
          <w:rFonts w:ascii="Times New Roman" w:hAnsi="Times New Roman" w:cs="Times New Roman"/>
          <w:sz w:val="24"/>
          <w:szCs w:val="24"/>
        </w:rPr>
        <w:t xml:space="preserve">social </w:t>
      </w:r>
      <w:r w:rsidR="00276D23" w:rsidRPr="00807DFA">
        <w:rPr>
          <w:rFonts w:ascii="Times New Roman" w:hAnsi="Times New Roman" w:cs="Times New Roman"/>
          <w:sz w:val="24"/>
          <w:szCs w:val="24"/>
        </w:rPr>
        <w:t>marketing/branding campaign that reaches all areas of the region</w:t>
      </w:r>
      <w:r w:rsidRPr="00807DFA">
        <w:rPr>
          <w:rFonts w:ascii="Times New Roman" w:hAnsi="Times New Roman" w:cs="Times New Roman"/>
          <w:sz w:val="24"/>
          <w:szCs w:val="24"/>
        </w:rPr>
        <w:t xml:space="preserve">.  </w:t>
      </w:r>
    </w:p>
    <w:p w:rsidR="00276D23" w:rsidRPr="00807DFA" w:rsidRDefault="00876DC5" w:rsidP="00807DFA">
      <w:pPr>
        <w:spacing w:after="0" w:line="240" w:lineRule="auto"/>
        <w:rPr>
          <w:rFonts w:ascii="Times New Roman" w:hAnsi="Times New Roman" w:cs="Times New Roman"/>
          <w:sz w:val="24"/>
          <w:szCs w:val="24"/>
        </w:rPr>
      </w:pPr>
      <w:r w:rsidRPr="00807DFA">
        <w:rPr>
          <w:rFonts w:ascii="Times New Roman" w:hAnsi="Times New Roman" w:cs="Times New Roman"/>
          <w:sz w:val="24"/>
          <w:szCs w:val="24"/>
        </w:rPr>
        <w:t>1.6</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 xml:space="preserve">Conduct outreach to ensure all pockets of the </w:t>
      </w:r>
      <w:r w:rsidR="0048117F">
        <w:rPr>
          <w:rFonts w:ascii="Times New Roman" w:hAnsi="Times New Roman" w:cs="Times New Roman"/>
          <w:sz w:val="24"/>
          <w:szCs w:val="24"/>
        </w:rPr>
        <w:t>region</w:t>
      </w:r>
      <w:r w:rsidR="00276D23" w:rsidRPr="00807DFA">
        <w:rPr>
          <w:rFonts w:ascii="Times New Roman" w:hAnsi="Times New Roman" w:cs="Times New Roman"/>
          <w:sz w:val="24"/>
          <w:szCs w:val="24"/>
        </w:rPr>
        <w:t xml:space="preserve"> are informed.</w:t>
      </w:r>
    </w:p>
    <w:p w:rsidR="00276D23" w:rsidRPr="00807DFA" w:rsidRDefault="00276D23" w:rsidP="00807DFA">
      <w:pPr>
        <w:spacing w:after="0" w:line="240" w:lineRule="auto"/>
        <w:rPr>
          <w:rFonts w:ascii="Times New Roman" w:hAnsi="Times New Roman" w:cs="Times New Roman"/>
          <w:b/>
          <w:sz w:val="24"/>
          <w:szCs w:val="24"/>
        </w:rPr>
      </w:pPr>
    </w:p>
    <w:p w:rsidR="00276D23" w:rsidRPr="00807DFA" w:rsidRDefault="00FF5C4E" w:rsidP="00807DFA">
      <w:pPr>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00276D23" w:rsidRPr="00807DFA">
        <w:rPr>
          <w:rFonts w:ascii="Times New Roman" w:hAnsi="Times New Roman" w:cs="Times New Roman"/>
          <w:b/>
          <w:sz w:val="24"/>
          <w:szCs w:val="24"/>
        </w:rPr>
        <w:t xml:space="preserve">Goal 2: Sustain, improve and grow methods to engage existing and new </w:t>
      </w:r>
      <w:r w:rsidR="003F5568" w:rsidRPr="00807DFA">
        <w:rPr>
          <w:rFonts w:ascii="Times New Roman" w:hAnsi="Times New Roman" w:cs="Times New Roman"/>
          <w:b/>
          <w:sz w:val="24"/>
          <w:szCs w:val="24"/>
        </w:rPr>
        <w:t>businesses</w:t>
      </w:r>
      <w:r w:rsidR="00276D23" w:rsidRPr="00807DFA">
        <w:rPr>
          <w:rFonts w:ascii="Times New Roman" w:hAnsi="Times New Roman" w:cs="Times New Roman"/>
          <w:b/>
          <w:sz w:val="24"/>
          <w:szCs w:val="24"/>
        </w:rPr>
        <w:t xml:space="preserve"> in the workforce development system</w:t>
      </w:r>
    </w:p>
    <w:p w:rsidR="00276D23" w:rsidRPr="00807DFA" w:rsidRDefault="00276D23" w:rsidP="00807DFA">
      <w:pPr>
        <w:spacing w:after="0" w:line="240" w:lineRule="auto"/>
        <w:rPr>
          <w:rFonts w:ascii="Times New Roman" w:hAnsi="Times New Roman" w:cs="Times New Roman"/>
          <w:b/>
          <w:sz w:val="24"/>
          <w:szCs w:val="24"/>
        </w:rPr>
      </w:pPr>
    </w:p>
    <w:p w:rsidR="00276D23" w:rsidRPr="00807DFA" w:rsidRDefault="00276D23" w:rsidP="00807DFA">
      <w:pPr>
        <w:spacing w:after="0" w:line="240" w:lineRule="auto"/>
        <w:rPr>
          <w:rFonts w:ascii="Times New Roman" w:hAnsi="Times New Roman" w:cs="Times New Roman"/>
          <w:b/>
          <w:i/>
          <w:sz w:val="24"/>
          <w:szCs w:val="24"/>
        </w:rPr>
      </w:pPr>
      <w:r w:rsidRPr="00807DFA">
        <w:rPr>
          <w:rFonts w:ascii="Times New Roman" w:hAnsi="Times New Roman" w:cs="Times New Roman"/>
          <w:b/>
          <w:i/>
          <w:sz w:val="24"/>
          <w:szCs w:val="24"/>
        </w:rPr>
        <w:t>Key Strategies</w:t>
      </w:r>
    </w:p>
    <w:p w:rsidR="00276D23" w:rsidRPr="00807DFA" w:rsidRDefault="00A67531"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2.1</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 xml:space="preserve">Actively work with economic development to </w:t>
      </w:r>
      <w:r w:rsidR="003F5568" w:rsidRPr="00807DFA">
        <w:rPr>
          <w:rFonts w:ascii="Times New Roman" w:hAnsi="Times New Roman" w:cs="Times New Roman"/>
          <w:sz w:val="24"/>
          <w:szCs w:val="24"/>
        </w:rPr>
        <w:t xml:space="preserve">attract and sustain </w:t>
      </w:r>
      <w:r w:rsidR="00276D23" w:rsidRPr="00807DFA">
        <w:rPr>
          <w:rFonts w:ascii="Times New Roman" w:hAnsi="Times New Roman" w:cs="Times New Roman"/>
          <w:sz w:val="24"/>
          <w:szCs w:val="24"/>
        </w:rPr>
        <w:t xml:space="preserve">new </w:t>
      </w:r>
      <w:r w:rsidR="003F5568" w:rsidRPr="00807DFA">
        <w:rPr>
          <w:rFonts w:ascii="Times New Roman" w:hAnsi="Times New Roman" w:cs="Times New Roman"/>
          <w:sz w:val="24"/>
          <w:szCs w:val="24"/>
        </w:rPr>
        <w:t>businesses</w:t>
      </w:r>
      <w:r w:rsidR="00276D23" w:rsidRPr="00807DFA">
        <w:rPr>
          <w:rFonts w:ascii="Times New Roman" w:hAnsi="Times New Roman" w:cs="Times New Roman"/>
          <w:sz w:val="24"/>
          <w:szCs w:val="24"/>
        </w:rPr>
        <w:t xml:space="preserve"> </w:t>
      </w:r>
      <w:r w:rsidR="003F5568" w:rsidRPr="00807DFA">
        <w:rPr>
          <w:rFonts w:ascii="Times New Roman" w:hAnsi="Times New Roman" w:cs="Times New Roman"/>
          <w:sz w:val="24"/>
          <w:szCs w:val="24"/>
        </w:rPr>
        <w:t>in</w:t>
      </w:r>
      <w:r w:rsidR="00276D23" w:rsidRPr="00807DFA">
        <w:rPr>
          <w:rFonts w:ascii="Times New Roman" w:hAnsi="Times New Roman" w:cs="Times New Roman"/>
          <w:sz w:val="24"/>
          <w:szCs w:val="24"/>
        </w:rPr>
        <w:t xml:space="preserve"> the region</w:t>
      </w:r>
      <w:r w:rsidR="003F5568" w:rsidRPr="00807DFA">
        <w:rPr>
          <w:rFonts w:ascii="Times New Roman" w:hAnsi="Times New Roman" w:cs="Times New Roman"/>
          <w:sz w:val="24"/>
          <w:szCs w:val="24"/>
        </w:rPr>
        <w:t>.</w:t>
      </w:r>
    </w:p>
    <w:p w:rsidR="00276D23" w:rsidRPr="00807DFA" w:rsidRDefault="00A67531"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2.2</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 xml:space="preserve">Provide </w:t>
      </w:r>
      <w:r w:rsidR="003F5568" w:rsidRPr="00807DFA">
        <w:rPr>
          <w:rFonts w:ascii="Times New Roman" w:hAnsi="Times New Roman" w:cs="Times New Roman"/>
          <w:sz w:val="24"/>
          <w:szCs w:val="24"/>
        </w:rPr>
        <w:t>businesses</w:t>
      </w:r>
      <w:r w:rsidR="00276D23" w:rsidRPr="00807DFA">
        <w:rPr>
          <w:rFonts w:ascii="Times New Roman" w:hAnsi="Times New Roman" w:cs="Times New Roman"/>
          <w:sz w:val="24"/>
          <w:szCs w:val="24"/>
        </w:rPr>
        <w:t xml:space="preserve"> a collective forum through which to make their voices heard to elected officials about issues of importance to them</w:t>
      </w:r>
      <w:r w:rsidRPr="00807DFA">
        <w:rPr>
          <w:rFonts w:ascii="Times New Roman" w:hAnsi="Times New Roman" w:cs="Times New Roman"/>
          <w:sz w:val="24"/>
          <w:szCs w:val="24"/>
        </w:rPr>
        <w:t>.</w:t>
      </w:r>
      <w:r w:rsidR="00276D23" w:rsidRPr="00807DFA">
        <w:rPr>
          <w:rFonts w:ascii="Times New Roman" w:hAnsi="Times New Roman" w:cs="Times New Roman"/>
          <w:sz w:val="24"/>
          <w:szCs w:val="24"/>
        </w:rPr>
        <w:t xml:space="preserve"> </w:t>
      </w:r>
    </w:p>
    <w:p w:rsidR="00A67531" w:rsidRPr="00807DFA" w:rsidRDefault="00A67531"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 xml:space="preserve">2.3 </w:t>
      </w:r>
      <w:r w:rsidRPr="00807DFA">
        <w:rPr>
          <w:rFonts w:ascii="Times New Roman" w:hAnsi="Times New Roman" w:cs="Times New Roman"/>
          <w:sz w:val="24"/>
          <w:szCs w:val="24"/>
        </w:rPr>
        <w:tab/>
        <w:t xml:space="preserve">Expand awareness among </w:t>
      </w:r>
      <w:r w:rsidR="00276D23" w:rsidRPr="00807DFA">
        <w:rPr>
          <w:rFonts w:ascii="Times New Roman" w:hAnsi="Times New Roman" w:cs="Times New Roman"/>
          <w:sz w:val="24"/>
          <w:szCs w:val="24"/>
        </w:rPr>
        <w:t xml:space="preserve">employers </w:t>
      </w:r>
      <w:r w:rsidRPr="00807DFA">
        <w:rPr>
          <w:rFonts w:ascii="Times New Roman" w:hAnsi="Times New Roman" w:cs="Times New Roman"/>
          <w:sz w:val="24"/>
          <w:szCs w:val="24"/>
        </w:rPr>
        <w:t xml:space="preserve">of the approved training providers and empower employers </w:t>
      </w:r>
      <w:r w:rsidR="00276D23" w:rsidRPr="00807DFA">
        <w:rPr>
          <w:rFonts w:ascii="Times New Roman" w:hAnsi="Times New Roman" w:cs="Times New Roman"/>
          <w:sz w:val="24"/>
          <w:szCs w:val="24"/>
        </w:rPr>
        <w:t xml:space="preserve">to choose </w:t>
      </w:r>
      <w:r w:rsidRPr="00807DFA">
        <w:rPr>
          <w:rFonts w:ascii="Times New Roman" w:hAnsi="Times New Roman" w:cs="Times New Roman"/>
          <w:sz w:val="24"/>
          <w:szCs w:val="24"/>
        </w:rPr>
        <w:t xml:space="preserve">among the approved providers when </w:t>
      </w:r>
      <w:r w:rsidR="00276D23" w:rsidRPr="00807DFA">
        <w:rPr>
          <w:rFonts w:ascii="Times New Roman" w:hAnsi="Times New Roman" w:cs="Times New Roman"/>
          <w:sz w:val="24"/>
          <w:szCs w:val="24"/>
        </w:rPr>
        <w:t>utilizing training dollars for employees</w:t>
      </w:r>
      <w:r w:rsidRPr="00807DFA">
        <w:rPr>
          <w:rFonts w:ascii="Times New Roman" w:hAnsi="Times New Roman" w:cs="Times New Roman"/>
          <w:sz w:val="24"/>
          <w:szCs w:val="24"/>
        </w:rPr>
        <w:t>.</w:t>
      </w:r>
    </w:p>
    <w:p w:rsidR="00276D23" w:rsidRPr="00807DFA" w:rsidRDefault="00A67531"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2.4</w:t>
      </w:r>
      <w:r w:rsidRPr="00807DFA">
        <w:rPr>
          <w:rFonts w:ascii="Times New Roman" w:hAnsi="Times New Roman" w:cs="Times New Roman"/>
          <w:sz w:val="24"/>
          <w:szCs w:val="24"/>
        </w:rPr>
        <w:tab/>
        <w:t>Maximize the use of Business Services Teams by ensuring that all partners participate.</w:t>
      </w:r>
    </w:p>
    <w:p w:rsidR="00276D23" w:rsidRPr="00807DFA" w:rsidRDefault="00A67531"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lastRenderedPageBreak/>
        <w:t>2.5</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Expand capacity to engage employers in providing work-based learning opportunities</w:t>
      </w:r>
      <w:r w:rsidRPr="00807DFA">
        <w:rPr>
          <w:rStyle w:val="FootnoteReference"/>
          <w:rFonts w:ascii="Times New Roman" w:hAnsi="Times New Roman" w:cs="Times New Roman"/>
          <w:sz w:val="24"/>
          <w:szCs w:val="24"/>
        </w:rPr>
        <w:footnoteReference w:id="3"/>
      </w:r>
      <w:r w:rsidR="00276D23" w:rsidRPr="00807DFA">
        <w:rPr>
          <w:rFonts w:ascii="Times New Roman" w:hAnsi="Times New Roman" w:cs="Times New Roman"/>
          <w:sz w:val="24"/>
          <w:szCs w:val="24"/>
        </w:rPr>
        <w:t xml:space="preserve"> for youth and adults</w:t>
      </w:r>
      <w:r w:rsidRPr="00807DFA">
        <w:rPr>
          <w:rFonts w:ascii="Times New Roman" w:hAnsi="Times New Roman" w:cs="Times New Roman"/>
          <w:sz w:val="24"/>
          <w:szCs w:val="24"/>
        </w:rPr>
        <w:t>.</w:t>
      </w:r>
    </w:p>
    <w:p w:rsidR="00276D23" w:rsidRPr="00807DFA" w:rsidRDefault="00A67531"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2.6</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Ensure responsiveness to employer need through quick turnaround to requests and providing qualified applicants</w:t>
      </w:r>
      <w:r w:rsidR="003F5568" w:rsidRPr="00807DFA">
        <w:rPr>
          <w:rFonts w:ascii="Times New Roman" w:hAnsi="Times New Roman" w:cs="Times New Roman"/>
          <w:sz w:val="24"/>
          <w:szCs w:val="24"/>
        </w:rPr>
        <w:t xml:space="preserve"> through Business Services Teams.</w:t>
      </w:r>
    </w:p>
    <w:p w:rsidR="00276D23" w:rsidRPr="00807DFA" w:rsidRDefault="00A67531"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2.7</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Research best practices</w:t>
      </w:r>
      <w:r w:rsidRPr="00807DFA">
        <w:rPr>
          <w:rFonts w:ascii="Times New Roman" w:hAnsi="Times New Roman" w:cs="Times New Roman"/>
          <w:sz w:val="24"/>
          <w:szCs w:val="24"/>
        </w:rPr>
        <w:t xml:space="preserve"> for business engagement and implement those that are applicable.</w:t>
      </w:r>
    </w:p>
    <w:p w:rsidR="00276D23" w:rsidRPr="00807DFA" w:rsidRDefault="00276D23" w:rsidP="00807DFA">
      <w:pPr>
        <w:spacing w:after="0" w:line="240" w:lineRule="auto"/>
        <w:rPr>
          <w:rFonts w:ascii="Times New Roman" w:hAnsi="Times New Roman" w:cs="Times New Roman"/>
          <w:b/>
          <w:sz w:val="24"/>
          <w:szCs w:val="24"/>
        </w:rPr>
      </w:pPr>
    </w:p>
    <w:p w:rsidR="00276D23" w:rsidRPr="00807DFA" w:rsidRDefault="00276D23" w:rsidP="00807DFA">
      <w:pPr>
        <w:spacing w:after="0" w:line="240" w:lineRule="auto"/>
        <w:rPr>
          <w:rFonts w:ascii="Times New Roman" w:hAnsi="Times New Roman" w:cs="Times New Roman"/>
          <w:b/>
          <w:sz w:val="24"/>
          <w:szCs w:val="24"/>
        </w:rPr>
      </w:pPr>
    </w:p>
    <w:p w:rsidR="00276D23" w:rsidRPr="00807DFA" w:rsidRDefault="00276D23" w:rsidP="00807DFA">
      <w:pPr>
        <w:spacing w:after="0" w:line="240" w:lineRule="auto"/>
        <w:rPr>
          <w:rFonts w:ascii="Times New Roman" w:hAnsi="Times New Roman" w:cs="Times New Roman"/>
          <w:b/>
          <w:sz w:val="24"/>
          <w:szCs w:val="24"/>
        </w:rPr>
      </w:pPr>
      <w:r w:rsidRPr="00807DFA">
        <w:rPr>
          <w:rFonts w:ascii="Times New Roman" w:hAnsi="Times New Roman" w:cs="Times New Roman"/>
          <w:b/>
          <w:sz w:val="24"/>
          <w:szCs w:val="24"/>
        </w:rPr>
        <w:t>Goal 3:  Lead stakeholders in the design and implementation of a regional workforce development system that is coordinated and aligned to ensure ease of access for customers that result in employment and economic growth.</w:t>
      </w:r>
    </w:p>
    <w:p w:rsidR="00276D23" w:rsidRPr="00807DFA" w:rsidRDefault="00276D23" w:rsidP="00807DFA">
      <w:pPr>
        <w:spacing w:after="0" w:line="240" w:lineRule="auto"/>
        <w:rPr>
          <w:rFonts w:ascii="Times New Roman" w:hAnsi="Times New Roman" w:cs="Times New Roman"/>
          <w:sz w:val="24"/>
          <w:szCs w:val="24"/>
        </w:rPr>
      </w:pPr>
    </w:p>
    <w:p w:rsidR="00276D23" w:rsidRPr="00807DFA" w:rsidRDefault="00276D23" w:rsidP="00807DFA">
      <w:pPr>
        <w:spacing w:after="0" w:line="240" w:lineRule="auto"/>
        <w:rPr>
          <w:rFonts w:ascii="Times New Roman" w:hAnsi="Times New Roman" w:cs="Times New Roman"/>
          <w:b/>
          <w:i/>
          <w:sz w:val="24"/>
          <w:szCs w:val="24"/>
        </w:rPr>
      </w:pPr>
      <w:r w:rsidRPr="00807DFA">
        <w:rPr>
          <w:rFonts w:ascii="Times New Roman" w:hAnsi="Times New Roman" w:cs="Times New Roman"/>
          <w:b/>
          <w:i/>
          <w:sz w:val="24"/>
          <w:szCs w:val="24"/>
        </w:rPr>
        <w:t>Key Strategies</w:t>
      </w:r>
    </w:p>
    <w:p w:rsidR="00276D23" w:rsidRPr="00807DFA" w:rsidRDefault="009F127D"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3.1</w:t>
      </w:r>
      <w:r w:rsidRPr="00807DFA">
        <w:rPr>
          <w:rFonts w:ascii="Times New Roman" w:hAnsi="Times New Roman" w:cs="Times New Roman"/>
          <w:sz w:val="24"/>
          <w:szCs w:val="24"/>
        </w:rPr>
        <w:tab/>
        <w:t>Develop and implement</w:t>
      </w:r>
      <w:r w:rsidR="00276D23" w:rsidRPr="00807DFA">
        <w:rPr>
          <w:rFonts w:ascii="Times New Roman" w:hAnsi="Times New Roman" w:cs="Times New Roman"/>
          <w:sz w:val="24"/>
          <w:szCs w:val="24"/>
        </w:rPr>
        <w:t xml:space="preserve"> entrepreneurship programs</w:t>
      </w:r>
      <w:r w:rsidRPr="00807DFA">
        <w:rPr>
          <w:rFonts w:ascii="Times New Roman" w:hAnsi="Times New Roman" w:cs="Times New Roman"/>
          <w:sz w:val="24"/>
          <w:szCs w:val="24"/>
        </w:rPr>
        <w:t xml:space="preserve"> that </w:t>
      </w:r>
      <w:r w:rsidR="00276D23" w:rsidRPr="00807DFA">
        <w:rPr>
          <w:rFonts w:ascii="Times New Roman" w:hAnsi="Times New Roman" w:cs="Times New Roman"/>
          <w:sz w:val="24"/>
          <w:szCs w:val="24"/>
        </w:rPr>
        <w:t>combine trades</w:t>
      </w:r>
      <w:r w:rsidR="009349FC">
        <w:rPr>
          <w:rFonts w:ascii="Times New Roman" w:hAnsi="Times New Roman" w:cs="Times New Roman"/>
          <w:sz w:val="24"/>
          <w:szCs w:val="24"/>
        </w:rPr>
        <w:t>-</w:t>
      </w:r>
      <w:r w:rsidR="00276D23" w:rsidRPr="00807DFA">
        <w:rPr>
          <w:rFonts w:ascii="Times New Roman" w:hAnsi="Times New Roman" w:cs="Times New Roman"/>
          <w:sz w:val="24"/>
          <w:szCs w:val="24"/>
        </w:rPr>
        <w:t xml:space="preserve">related training with ‘how to start a business’ </w:t>
      </w:r>
      <w:r w:rsidRPr="00807DFA">
        <w:rPr>
          <w:rFonts w:ascii="Times New Roman" w:hAnsi="Times New Roman" w:cs="Times New Roman"/>
          <w:sz w:val="24"/>
          <w:szCs w:val="24"/>
        </w:rPr>
        <w:t>classes.</w:t>
      </w:r>
    </w:p>
    <w:p w:rsidR="00276D23" w:rsidRPr="00807DFA" w:rsidRDefault="009F127D"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3.2</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Map out current funding for workforce development among the agencies to ensure maximization of resources/leveraging.</w:t>
      </w:r>
    </w:p>
    <w:p w:rsidR="00276D23" w:rsidRPr="00807DFA" w:rsidRDefault="009F127D"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3.3</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 xml:space="preserve">Map out current industries/occupations that </w:t>
      </w:r>
      <w:r w:rsidRPr="00807DFA">
        <w:rPr>
          <w:rFonts w:ascii="Times New Roman" w:hAnsi="Times New Roman" w:cs="Times New Roman"/>
          <w:sz w:val="24"/>
          <w:szCs w:val="24"/>
        </w:rPr>
        <w:t>e</w:t>
      </w:r>
      <w:r w:rsidR="00276D23" w:rsidRPr="00807DFA">
        <w:rPr>
          <w:rFonts w:ascii="Times New Roman" w:hAnsi="Times New Roman" w:cs="Times New Roman"/>
          <w:sz w:val="24"/>
          <w:szCs w:val="24"/>
        </w:rPr>
        <w:t xml:space="preserve">xist </w:t>
      </w:r>
      <w:r w:rsidRPr="00807DFA">
        <w:rPr>
          <w:rFonts w:ascii="Times New Roman" w:hAnsi="Times New Roman" w:cs="Times New Roman"/>
          <w:sz w:val="24"/>
          <w:szCs w:val="24"/>
        </w:rPr>
        <w:t xml:space="preserve">across the workforce area </w:t>
      </w:r>
      <w:r w:rsidR="00276D23" w:rsidRPr="00807DFA">
        <w:rPr>
          <w:rFonts w:ascii="Times New Roman" w:hAnsi="Times New Roman" w:cs="Times New Roman"/>
          <w:sz w:val="24"/>
          <w:szCs w:val="24"/>
        </w:rPr>
        <w:t xml:space="preserve">(e.g. timber, truck driver) </w:t>
      </w:r>
      <w:r w:rsidRPr="00807DFA">
        <w:rPr>
          <w:rFonts w:ascii="Times New Roman" w:hAnsi="Times New Roman" w:cs="Times New Roman"/>
          <w:sz w:val="24"/>
          <w:szCs w:val="24"/>
        </w:rPr>
        <w:t xml:space="preserve">and </w:t>
      </w:r>
      <w:r w:rsidR="00276D23" w:rsidRPr="00807DFA">
        <w:rPr>
          <w:rFonts w:ascii="Times New Roman" w:hAnsi="Times New Roman" w:cs="Times New Roman"/>
          <w:sz w:val="24"/>
          <w:szCs w:val="24"/>
        </w:rPr>
        <w:t>promote</w:t>
      </w:r>
      <w:r w:rsidRPr="00807DFA">
        <w:rPr>
          <w:rFonts w:ascii="Times New Roman" w:hAnsi="Times New Roman" w:cs="Times New Roman"/>
          <w:sz w:val="24"/>
          <w:szCs w:val="24"/>
        </w:rPr>
        <w:t xml:space="preserve"> them</w:t>
      </w:r>
      <w:r w:rsidR="00276D23" w:rsidRPr="00807DFA">
        <w:rPr>
          <w:rFonts w:ascii="Times New Roman" w:hAnsi="Times New Roman" w:cs="Times New Roman"/>
          <w:sz w:val="24"/>
          <w:szCs w:val="24"/>
        </w:rPr>
        <w:t xml:space="preserve"> and train</w:t>
      </w:r>
      <w:r w:rsidRPr="00807DFA">
        <w:rPr>
          <w:rFonts w:ascii="Times New Roman" w:hAnsi="Times New Roman" w:cs="Times New Roman"/>
          <w:sz w:val="24"/>
          <w:szCs w:val="24"/>
        </w:rPr>
        <w:t xml:space="preserve"> for them</w:t>
      </w:r>
      <w:r w:rsidR="00276D23" w:rsidRPr="00807DFA">
        <w:rPr>
          <w:rFonts w:ascii="Times New Roman" w:hAnsi="Times New Roman" w:cs="Times New Roman"/>
          <w:sz w:val="24"/>
          <w:szCs w:val="24"/>
        </w:rPr>
        <w:t>.</w:t>
      </w:r>
      <w:r w:rsidR="00276D23" w:rsidRPr="00807DFA">
        <w:rPr>
          <w:rFonts w:ascii="Times New Roman" w:hAnsi="Times New Roman" w:cs="Times New Roman"/>
          <w:sz w:val="24"/>
          <w:szCs w:val="24"/>
        </w:rPr>
        <w:tab/>
      </w:r>
    </w:p>
    <w:p w:rsidR="009F127D" w:rsidRPr="00807DFA" w:rsidRDefault="00807DFA" w:rsidP="00807DFA">
      <w:pPr>
        <w:spacing w:after="0" w:line="240" w:lineRule="auto"/>
        <w:rPr>
          <w:rFonts w:ascii="Times New Roman" w:hAnsi="Times New Roman" w:cs="Times New Roman"/>
          <w:sz w:val="24"/>
          <w:szCs w:val="24"/>
        </w:rPr>
      </w:pPr>
      <w:r w:rsidRPr="00807DFA">
        <w:rPr>
          <w:rFonts w:ascii="Times New Roman" w:hAnsi="Times New Roman" w:cs="Times New Roman"/>
          <w:sz w:val="24"/>
          <w:szCs w:val="24"/>
        </w:rPr>
        <w:t>3.4</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Establish common</w:t>
      </w:r>
      <w:r w:rsidR="009F127D" w:rsidRPr="00807DFA">
        <w:rPr>
          <w:rFonts w:ascii="Times New Roman" w:hAnsi="Times New Roman" w:cs="Times New Roman"/>
          <w:sz w:val="24"/>
          <w:szCs w:val="24"/>
        </w:rPr>
        <w:t xml:space="preserve"> goals and metrics among the partner</w:t>
      </w:r>
      <w:r w:rsidR="009349FC">
        <w:rPr>
          <w:rFonts w:ascii="Times New Roman" w:hAnsi="Times New Roman" w:cs="Times New Roman"/>
          <w:sz w:val="24"/>
          <w:szCs w:val="24"/>
        </w:rPr>
        <w:t xml:space="preserve"> programs</w:t>
      </w:r>
      <w:r w:rsidR="009F127D" w:rsidRPr="00807DFA">
        <w:rPr>
          <w:rFonts w:ascii="Times New Roman" w:hAnsi="Times New Roman" w:cs="Times New Roman"/>
          <w:sz w:val="24"/>
          <w:szCs w:val="24"/>
        </w:rPr>
        <w:t>.</w:t>
      </w:r>
    </w:p>
    <w:p w:rsidR="00276D23" w:rsidRPr="00807DFA" w:rsidRDefault="00807DFA" w:rsidP="00807DFA">
      <w:pPr>
        <w:spacing w:after="0" w:line="240" w:lineRule="auto"/>
        <w:ind w:left="720" w:hanging="720"/>
        <w:rPr>
          <w:rFonts w:ascii="Times New Roman" w:hAnsi="Times New Roman" w:cs="Times New Roman"/>
          <w:sz w:val="24"/>
          <w:szCs w:val="24"/>
        </w:rPr>
      </w:pPr>
      <w:r w:rsidRPr="00807DFA">
        <w:rPr>
          <w:rFonts w:ascii="Times New Roman" w:hAnsi="Times New Roman" w:cs="Times New Roman"/>
          <w:sz w:val="24"/>
          <w:szCs w:val="24"/>
        </w:rPr>
        <w:t>3.5</w:t>
      </w:r>
      <w:r w:rsidRPr="00807DFA">
        <w:rPr>
          <w:rFonts w:ascii="Times New Roman" w:hAnsi="Times New Roman" w:cs="Times New Roman"/>
          <w:sz w:val="24"/>
          <w:szCs w:val="24"/>
        </w:rPr>
        <w:tab/>
      </w:r>
      <w:r w:rsidR="00276D23" w:rsidRPr="00807DFA">
        <w:rPr>
          <w:rFonts w:ascii="Times New Roman" w:hAnsi="Times New Roman" w:cs="Times New Roman"/>
          <w:sz w:val="24"/>
          <w:szCs w:val="24"/>
        </w:rPr>
        <w:t>Create a ‘one system’ streamlined approach for employers and job seekers to access services</w:t>
      </w:r>
      <w:r w:rsidR="009F127D" w:rsidRPr="00807DFA">
        <w:rPr>
          <w:rFonts w:ascii="Times New Roman" w:hAnsi="Times New Roman" w:cs="Times New Roman"/>
          <w:sz w:val="24"/>
          <w:szCs w:val="24"/>
        </w:rPr>
        <w:t xml:space="preserve"> to achieve a customer-centered delivery system.</w:t>
      </w:r>
    </w:p>
    <w:p w:rsidR="00276D23" w:rsidRPr="00807DFA" w:rsidRDefault="00276D23" w:rsidP="00807DFA">
      <w:pPr>
        <w:spacing w:after="0" w:line="240" w:lineRule="auto"/>
        <w:rPr>
          <w:rFonts w:ascii="Times New Roman" w:hAnsi="Times New Roman" w:cs="Times New Roman"/>
          <w:sz w:val="24"/>
          <w:szCs w:val="24"/>
        </w:rPr>
      </w:pPr>
    </w:p>
    <w:p w:rsidR="00276D23" w:rsidRPr="00807DFA" w:rsidRDefault="00276D23" w:rsidP="00807DFA">
      <w:pPr>
        <w:spacing w:after="0" w:line="240" w:lineRule="auto"/>
        <w:rPr>
          <w:rFonts w:ascii="Times New Roman" w:hAnsi="Times New Roman" w:cs="Times New Roman"/>
          <w:sz w:val="24"/>
          <w:szCs w:val="24"/>
        </w:rPr>
      </w:pPr>
    </w:p>
    <w:p w:rsidR="00276D23" w:rsidRPr="00807DFA" w:rsidRDefault="00276D23" w:rsidP="00807DFA">
      <w:pPr>
        <w:spacing w:after="0" w:line="240" w:lineRule="auto"/>
        <w:rPr>
          <w:rFonts w:ascii="Times New Roman" w:hAnsi="Times New Roman" w:cs="Times New Roman"/>
          <w:b/>
          <w:sz w:val="24"/>
          <w:szCs w:val="24"/>
        </w:rPr>
      </w:pPr>
      <w:r w:rsidRPr="00807DFA">
        <w:rPr>
          <w:rFonts w:ascii="Times New Roman" w:hAnsi="Times New Roman" w:cs="Times New Roman"/>
          <w:b/>
          <w:sz w:val="24"/>
          <w:szCs w:val="24"/>
        </w:rPr>
        <w:t>Goal 4:  Facilitate collaboration across political boundaries within the workforce region to establish a common vision for workforce development and to work together to target resources.</w:t>
      </w:r>
    </w:p>
    <w:p w:rsidR="00276D23" w:rsidRPr="00807DFA" w:rsidRDefault="00276D23" w:rsidP="00807DFA">
      <w:pPr>
        <w:spacing w:after="0" w:line="240" w:lineRule="auto"/>
        <w:rPr>
          <w:rFonts w:ascii="Times New Roman" w:hAnsi="Times New Roman" w:cs="Times New Roman"/>
          <w:b/>
          <w:i/>
          <w:sz w:val="24"/>
          <w:szCs w:val="24"/>
        </w:rPr>
      </w:pPr>
    </w:p>
    <w:p w:rsidR="00276D23" w:rsidRPr="00807DFA" w:rsidRDefault="00276D23" w:rsidP="00807DFA">
      <w:pPr>
        <w:spacing w:after="0" w:line="240" w:lineRule="auto"/>
        <w:rPr>
          <w:rFonts w:ascii="Times New Roman" w:hAnsi="Times New Roman" w:cs="Times New Roman"/>
          <w:b/>
          <w:i/>
          <w:sz w:val="24"/>
          <w:szCs w:val="24"/>
        </w:rPr>
      </w:pPr>
      <w:r w:rsidRPr="00807DFA">
        <w:rPr>
          <w:rFonts w:ascii="Times New Roman" w:hAnsi="Times New Roman" w:cs="Times New Roman"/>
          <w:b/>
          <w:i/>
          <w:sz w:val="24"/>
          <w:szCs w:val="24"/>
        </w:rPr>
        <w:t>Key Strategies</w:t>
      </w:r>
    </w:p>
    <w:p w:rsidR="00276D23" w:rsidRPr="00A7662F" w:rsidRDefault="00A7662F" w:rsidP="00A7662F">
      <w:pPr>
        <w:spacing w:after="0" w:line="240" w:lineRule="auto"/>
        <w:rPr>
          <w:rFonts w:ascii="Times New Roman" w:hAnsi="Times New Roman" w:cs="Times New Roman"/>
          <w:sz w:val="24"/>
          <w:szCs w:val="24"/>
        </w:rPr>
      </w:pPr>
      <w:r w:rsidRPr="00A7662F">
        <w:rPr>
          <w:rFonts w:ascii="Times New Roman" w:hAnsi="Times New Roman" w:cs="Times New Roman"/>
          <w:sz w:val="24"/>
          <w:szCs w:val="24"/>
        </w:rPr>
        <w:t>4.1</w:t>
      </w:r>
      <w:r w:rsidRPr="00A7662F">
        <w:rPr>
          <w:rFonts w:ascii="Times New Roman" w:hAnsi="Times New Roman" w:cs="Times New Roman"/>
          <w:sz w:val="24"/>
          <w:szCs w:val="24"/>
        </w:rPr>
        <w:tab/>
        <w:t>Promote</w:t>
      </w:r>
      <w:r w:rsidR="00276D23" w:rsidRPr="00A7662F">
        <w:rPr>
          <w:rFonts w:ascii="Times New Roman" w:hAnsi="Times New Roman" w:cs="Times New Roman"/>
          <w:sz w:val="24"/>
          <w:szCs w:val="24"/>
        </w:rPr>
        <w:t xml:space="preserve"> </w:t>
      </w:r>
      <w:r w:rsidRPr="00A7662F">
        <w:rPr>
          <w:rFonts w:ascii="Times New Roman" w:hAnsi="Times New Roman" w:cs="Times New Roman"/>
          <w:sz w:val="24"/>
          <w:szCs w:val="24"/>
        </w:rPr>
        <w:t xml:space="preserve">equitable distribution across the region when </w:t>
      </w:r>
      <w:r w:rsidR="00276D23" w:rsidRPr="00A7662F">
        <w:rPr>
          <w:rFonts w:ascii="Times New Roman" w:hAnsi="Times New Roman" w:cs="Times New Roman"/>
          <w:sz w:val="24"/>
          <w:szCs w:val="24"/>
        </w:rPr>
        <w:t>locating businesses</w:t>
      </w:r>
      <w:r w:rsidRPr="00A7662F">
        <w:rPr>
          <w:rFonts w:ascii="Times New Roman" w:hAnsi="Times New Roman" w:cs="Times New Roman"/>
          <w:sz w:val="24"/>
          <w:szCs w:val="24"/>
        </w:rPr>
        <w:t xml:space="preserve">. </w:t>
      </w:r>
    </w:p>
    <w:p w:rsidR="00276D23" w:rsidRPr="00A7662F" w:rsidRDefault="00A7662F" w:rsidP="00A7662F">
      <w:pPr>
        <w:spacing w:after="0" w:line="240" w:lineRule="auto"/>
        <w:ind w:left="720" w:hanging="720"/>
        <w:rPr>
          <w:rFonts w:ascii="Times New Roman" w:hAnsi="Times New Roman" w:cs="Times New Roman"/>
          <w:sz w:val="24"/>
          <w:szCs w:val="24"/>
        </w:rPr>
      </w:pPr>
      <w:r w:rsidRPr="00A7662F">
        <w:rPr>
          <w:rFonts w:ascii="Times New Roman" w:hAnsi="Times New Roman" w:cs="Times New Roman"/>
          <w:sz w:val="24"/>
          <w:szCs w:val="24"/>
        </w:rPr>
        <w:t>4.2</w:t>
      </w:r>
      <w:r w:rsidRPr="00A7662F">
        <w:rPr>
          <w:rFonts w:ascii="Times New Roman" w:hAnsi="Times New Roman" w:cs="Times New Roman"/>
          <w:sz w:val="24"/>
          <w:szCs w:val="24"/>
        </w:rPr>
        <w:tab/>
      </w:r>
      <w:r w:rsidR="00276D23" w:rsidRPr="00A7662F">
        <w:rPr>
          <w:rFonts w:ascii="Times New Roman" w:hAnsi="Times New Roman" w:cs="Times New Roman"/>
          <w:sz w:val="24"/>
          <w:szCs w:val="24"/>
        </w:rPr>
        <w:t xml:space="preserve">Actively participate in regional initiatives (e.g., transportation, infrastructure, etc.) </w:t>
      </w:r>
      <w:r w:rsidR="009349FC">
        <w:rPr>
          <w:rFonts w:ascii="Times New Roman" w:hAnsi="Times New Roman" w:cs="Times New Roman"/>
          <w:sz w:val="24"/>
          <w:szCs w:val="24"/>
        </w:rPr>
        <w:t xml:space="preserve">that are </w:t>
      </w:r>
      <w:r w:rsidR="00276D23" w:rsidRPr="00A7662F">
        <w:rPr>
          <w:rFonts w:ascii="Times New Roman" w:hAnsi="Times New Roman" w:cs="Times New Roman"/>
          <w:sz w:val="24"/>
          <w:szCs w:val="24"/>
        </w:rPr>
        <w:t>related to workforce development</w:t>
      </w:r>
      <w:r>
        <w:rPr>
          <w:rFonts w:ascii="Times New Roman" w:hAnsi="Times New Roman" w:cs="Times New Roman"/>
          <w:sz w:val="24"/>
          <w:szCs w:val="24"/>
        </w:rPr>
        <w:t>.</w:t>
      </w:r>
    </w:p>
    <w:p w:rsidR="00276D23" w:rsidRPr="00A7662F" w:rsidRDefault="00A7662F" w:rsidP="00A7662F">
      <w:pPr>
        <w:spacing w:after="0" w:line="240" w:lineRule="auto"/>
        <w:ind w:left="720" w:hanging="720"/>
        <w:rPr>
          <w:rFonts w:ascii="Times New Roman" w:hAnsi="Times New Roman" w:cs="Times New Roman"/>
          <w:sz w:val="24"/>
          <w:szCs w:val="24"/>
        </w:rPr>
      </w:pPr>
      <w:r w:rsidRPr="00A7662F">
        <w:rPr>
          <w:rFonts w:ascii="Times New Roman" w:hAnsi="Times New Roman" w:cs="Times New Roman"/>
          <w:sz w:val="24"/>
          <w:szCs w:val="24"/>
        </w:rPr>
        <w:t>4.3</w:t>
      </w:r>
      <w:r w:rsidRPr="00A7662F">
        <w:rPr>
          <w:rFonts w:ascii="Times New Roman" w:hAnsi="Times New Roman" w:cs="Times New Roman"/>
          <w:sz w:val="24"/>
          <w:szCs w:val="24"/>
        </w:rPr>
        <w:tab/>
        <w:t xml:space="preserve">Facilitate a forum for regular conversations </w:t>
      </w:r>
      <w:r>
        <w:rPr>
          <w:rFonts w:ascii="Times New Roman" w:hAnsi="Times New Roman" w:cs="Times New Roman"/>
          <w:sz w:val="24"/>
          <w:szCs w:val="24"/>
        </w:rPr>
        <w:t>between</w:t>
      </w:r>
      <w:r w:rsidRPr="00A7662F">
        <w:rPr>
          <w:rFonts w:ascii="Times New Roman" w:hAnsi="Times New Roman" w:cs="Times New Roman"/>
          <w:sz w:val="24"/>
          <w:szCs w:val="24"/>
        </w:rPr>
        <w:t xml:space="preserve"> regional partners and the </w:t>
      </w:r>
      <w:r w:rsidR="00276D23" w:rsidRPr="00A7662F">
        <w:rPr>
          <w:rFonts w:ascii="Times New Roman" w:hAnsi="Times New Roman" w:cs="Times New Roman"/>
          <w:sz w:val="24"/>
          <w:szCs w:val="24"/>
        </w:rPr>
        <w:t>CLEO Consortium</w:t>
      </w:r>
      <w:r w:rsidRPr="00A7662F">
        <w:rPr>
          <w:rFonts w:ascii="Times New Roman" w:hAnsi="Times New Roman" w:cs="Times New Roman"/>
          <w:sz w:val="24"/>
          <w:szCs w:val="24"/>
        </w:rPr>
        <w:t xml:space="preserve"> to </w:t>
      </w:r>
      <w:r>
        <w:rPr>
          <w:rFonts w:ascii="Times New Roman" w:hAnsi="Times New Roman" w:cs="Times New Roman"/>
          <w:sz w:val="24"/>
          <w:szCs w:val="24"/>
        </w:rPr>
        <w:t>provide</w:t>
      </w:r>
      <w:r w:rsidRPr="00A7662F">
        <w:rPr>
          <w:rFonts w:ascii="Times New Roman" w:hAnsi="Times New Roman" w:cs="Times New Roman"/>
          <w:sz w:val="24"/>
          <w:szCs w:val="24"/>
        </w:rPr>
        <w:t xml:space="preserve"> updates on activities, successes and </w:t>
      </w:r>
      <w:r>
        <w:rPr>
          <w:rFonts w:ascii="Times New Roman" w:hAnsi="Times New Roman" w:cs="Times New Roman"/>
          <w:sz w:val="24"/>
          <w:szCs w:val="24"/>
        </w:rPr>
        <w:t xml:space="preserve">to discuss </w:t>
      </w:r>
      <w:r w:rsidRPr="00A7662F">
        <w:rPr>
          <w:rFonts w:ascii="Times New Roman" w:hAnsi="Times New Roman" w:cs="Times New Roman"/>
          <w:sz w:val="24"/>
          <w:szCs w:val="24"/>
        </w:rPr>
        <w:t>challenges in the region.</w:t>
      </w:r>
    </w:p>
    <w:p w:rsidR="00276D23" w:rsidRPr="00A7662F" w:rsidRDefault="00A7662F" w:rsidP="00A7662F">
      <w:pPr>
        <w:spacing w:after="0" w:line="240" w:lineRule="auto"/>
        <w:ind w:left="720" w:hanging="720"/>
        <w:rPr>
          <w:rFonts w:ascii="Times New Roman" w:hAnsi="Times New Roman" w:cs="Times New Roman"/>
          <w:sz w:val="24"/>
          <w:szCs w:val="24"/>
        </w:rPr>
      </w:pPr>
      <w:r w:rsidRPr="00A7662F">
        <w:rPr>
          <w:rFonts w:ascii="Times New Roman" w:hAnsi="Times New Roman" w:cs="Times New Roman"/>
          <w:sz w:val="24"/>
          <w:szCs w:val="24"/>
        </w:rPr>
        <w:t>4.4</w:t>
      </w:r>
      <w:r w:rsidRPr="00A7662F">
        <w:rPr>
          <w:rFonts w:ascii="Times New Roman" w:hAnsi="Times New Roman" w:cs="Times New Roman"/>
          <w:sz w:val="24"/>
          <w:szCs w:val="24"/>
        </w:rPr>
        <w:tab/>
        <w:t>Establish relationships with committees with oversight for workforce related issues and funding in the General Assembly.</w:t>
      </w:r>
    </w:p>
    <w:p w:rsidR="00276D23" w:rsidRPr="00A7662F" w:rsidRDefault="00276D23" w:rsidP="00A7662F">
      <w:pPr>
        <w:spacing w:after="0" w:line="240" w:lineRule="auto"/>
        <w:rPr>
          <w:rFonts w:ascii="Times New Roman" w:hAnsi="Times New Roman" w:cs="Times New Roman"/>
          <w:sz w:val="24"/>
          <w:szCs w:val="24"/>
        </w:rPr>
      </w:pPr>
    </w:p>
    <w:p w:rsidR="003646CA" w:rsidRPr="00A7662F" w:rsidRDefault="003646CA" w:rsidP="00A7662F">
      <w:pPr>
        <w:spacing w:after="0" w:line="240" w:lineRule="auto"/>
        <w:rPr>
          <w:rFonts w:ascii="Times New Roman" w:hAnsi="Times New Roman" w:cs="Times New Roman"/>
          <w:b/>
          <w:sz w:val="24"/>
          <w:szCs w:val="24"/>
        </w:rPr>
      </w:pPr>
    </w:p>
    <w:p w:rsidR="00A7662F" w:rsidRDefault="00A7662F" w:rsidP="00807DFA">
      <w:pPr>
        <w:pStyle w:val="Title"/>
        <w:jc w:val="left"/>
      </w:pPr>
    </w:p>
    <w:p w:rsidR="00A7662F" w:rsidRDefault="00A7662F" w:rsidP="00807DFA">
      <w:pPr>
        <w:pStyle w:val="Title"/>
        <w:jc w:val="left"/>
      </w:pPr>
    </w:p>
    <w:p w:rsidR="00FF5C4E" w:rsidRDefault="00FF5C4E">
      <w:pPr>
        <w:spacing w:after="160" w:line="259" w:lineRule="auto"/>
        <w:rPr>
          <w:rFonts w:ascii="Times New Roman" w:eastAsia="Times New Roman" w:hAnsi="Times New Roman" w:cs="Times New Roman"/>
          <w:b/>
          <w:bCs/>
          <w:i/>
          <w:iCs/>
          <w:sz w:val="24"/>
          <w:szCs w:val="24"/>
        </w:rPr>
      </w:pPr>
      <w:r>
        <w:br w:type="page"/>
      </w:r>
    </w:p>
    <w:p w:rsidR="003646CA" w:rsidRPr="00807DFA" w:rsidRDefault="003646CA" w:rsidP="00807DFA">
      <w:pPr>
        <w:pStyle w:val="Title"/>
        <w:jc w:val="left"/>
      </w:pPr>
      <w:r w:rsidRPr="00807DFA">
        <w:lastRenderedPageBreak/>
        <w:t>OPERATING PRINCIPLES</w:t>
      </w:r>
    </w:p>
    <w:p w:rsidR="003646CA" w:rsidRPr="00807DFA" w:rsidRDefault="003646CA" w:rsidP="00807DFA">
      <w:pPr>
        <w:pStyle w:val="Title"/>
        <w:jc w:val="left"/>
        <w:rPr>
          <w:i w:val="0"/>
        </w:rPr>
      </w:pPr>
      <w:r w:rsidRPr="00807DFA">
        <w:rPr>
          <w:i w:val="0"/>
        </w:rPr>
        <w:t>The following principles define the way the organization operates with regard to the goals and strategies identified. The core processes employed by the organization to accomplish the goals will operate in the following fashion</w:t>
      </w:r>
      <w:r w:rsidR="0048117F">
        <w:rPr>
          <w:i w:val="0"/>
        </w:rPr>
        <w:t>:</w:t>
      </w:r>
      <w:r w:rsidRPr="00807DFA">
        <w:rPr>
          <w:i w:val="0"/>
        </w:rPr>
        <w:t xml:space="preserve"> </w:t>
      </w:r>
    </w:p>
    <w:p w:rsidR="003646CA" w:rsidRPr="00807DFA" w:rsidRDefault="0048117F" w:rsidP="00807DFA">
      <w:pPr>
        <w:pStyle w:val="Title"/>
        <w:numPr>
          <w:ilvl w:val="0"/>
          <w:numId w:val="19"/>
        </w:numPr>
        <w:jc w:val="left"/>
        <w:rPr>
          <w:b w:val="0"/>
          <w:i w:val="0"/>
        </w:rPr>
      </w:pPr>
      <w:r>
        <w:rPr>
          <w:b w:val="0"/>
          <w:i w:val="0"/>
        </w:rPr>
        <w:t>C</w:t>
      </w:r>
      <w:r w:rsidR="003646CA" w:rsidRPr="00807DFA">
        <w:rPr>
          <w:b w:val="0"/>
          <w:i w:val="0"/>
        </w:rPr>
        <w:t>ollaborate to build strategic alliances around our goals, strategies and tasks in which we are engaged.</w:t>
      </w:r>
    </w:p>
    <w:p w:rsidR="003646CA" w:rsidRPr="00807DFA" w:rsidRDefault="0048117F" w:rsidP="00807DFA">
      <w:pPr>
        <w:pStyle w:val="Title"/>
        <w:numPr>
          <w:ilvl w:val="0"/>
          <w:numId w:val="19"/>
        </w:numPr>
        <w:jc w:val="left"/>
        <w:rPr>
          <w:b w:val="0"/>
          <w:i w:val="0"/>
        </w:rPr>
      </w:pPr>
      <w:r>
        <w:rPr>
          <w:b w:val="0"/>
          <w:i w:val="0"/>
        </w:rPr>
        <w:t>A</w:t>
      </w:r>
      <w:r w:rsidR="003646CA" w:rsidRPr="00807DFA">
        <w:rPr>
          <w:b w:val="0"/>
          <w:i w:val="0"/>
        </w:rPr>
        <w:t xml:space="preserve">lign and maximize all resources required to carry out </w:t>
      </w:r>
      <w:r>
        <w:rPr>
          <w:b w:val="0"/>
          <w:i w:val="0"/>
        </w:rPr>
        <w:t>the</w:t>
      </w:r>
      <w:r w:rsidR="003646CA" w:rsidRPr="00807DFA">
        <w:rPr>
          <w:b w:val="0"/>
          <w:i w:val="0"/>
        </w:rPr>
        <w:t xml:space="preserve"> strategic initiatives and seek to increase resources as required to achieve our mission.</w:t>
      </w:r>
    </w:p>
    <w:p w:rsidR="003646CA" w:rsidRPr="00807DFA" w:rsidRDefault="0048117F" w:rsidP="00807DFA">
      <w:pPr>
        <w:pStyle w:val="Title"/>
        <w:numPr>
          <w:ilvl w:val="0"/>
          <w:numId w:val="19"/>
        </w:numPr>
        <w:jc w:val="left"/>
        <w:rPr>
          <w:b w:val="0"/>
          <w:i w:val="0"/>
        </w:rPr>
      </w:pPr>
      <w:r>
        <w:rPr>
          <w:b w:val="0"/>
          <w:i w:val="0"/>
        </w:rPr>
        <w:t>E</w:t>
      </w:r>
      <w:r w:rsidR="003646CA" w:rsidRPr="00807DFA">
        <w:rPr>
          <w:b w:val="0"/>
          <w:i w:val="0"/>
        </w:rPr>
        <w:t>nsure our strategies meet changing needs and expectations of our customers and the marketplace.</w:t>
      </w:r>
    </w:p>
    <w:p w:rsidR="003646CA" w:rsidRPr="00807DFA" w:rsidRDefault="0048117F" w:rsidP="00807DFA">
      <w:pPr>
        <w:pStyle w:val="Title"/>
        <w:numPr>
          <w:ilvl w:val="0"/>
          <w:numId w:val="19"/>
        </w:numPr>
        <w:jc w:val="left"/>
        <w:rPr>
          <w:b w:val="0"/>
          <w:i w:val="0"/>
        </w:rPr>
      </w:pPr>
      <w:r>
        <w:rPr>
          <w:b w:val="0"/>
          <w:i w:val="0"/>
        </w:rPr>
        <w:t>D</w:t>
      </w:r>
      <w:r w:rsidR="003646CA" w:rsidRPr="00807DFA">
        <w:rPr>
          <w:b w:val="0"/>
          <w:i w:val="0"/>
        </w:rPr>
        <w:t>eliver service excellence through our products, processes and services.</w:t>
      </w:r>
    </w:p>
    <w:p w:rsidR="003646CA" w:rsidRPr="00807DFA" w:rsidRDefault="0048117F" w:rsidP="00807DFA">
      <w:pPr>
        <w:pStyle w:val="Title"/>
        <w:numPr>
          <w:ilvl w:val="0"/>
          <w:numId w:val="19"/>
        </w:numPr>
        <w:jc w:val="left"/>
        <w:rPr>
          <w:b w:val="0"/>
          <w:i w:val="0"/>
        </w:rPr>
      </w:pPr>
      <w:r>
        <w:rPr>
          <w:b w:val="0"/>
          <w:i w:val="0"/>
        </w:rPr>
        <w:t>D</w:t>
      </w:r>
      <w:r w:rsidR="003646CA" w:rsidRPr="00807DFA">
        <w:rPr>
          <w:b w:val="0"/>
          <w:i w:val="0"/>
        </w:rPr>
        <w:t>evelop strategies embedded in research and best practice</w:t>
      </w:r>
      <w:r>
        <w:rPr>
          <w:b w:val="0"/>
          <w:i w:val="0"/>
        </w:rPr>
        <w:t>s</w:t>
      </w:r>
      <w:r w:rsidR="003646CA" w:rsidRPr="00807DFA">
        <w:rPr>
          <w:b w:val="0"/>
          <w:i w:val="0"/>
        </w:rPr>
        <w:t xml:space="preserve"> to become a knowledge-rich learning organization. </w:t>
      </w:r>
    </w:p>
    <w:p w:rsidR="003646CA" w:rsidRPr="00807DFA" w:rsidRDefault="0048117F" w:rsidP="00807DFA">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Continuously</w:t>
      </w:r>
      <w:r w:rsidR="003646CA" w:rsidRPr="00807DFA">
        <w:rPr>
          <w:rFonts w:ascii="Times New Roman" w:hAnsi="Times New Roman" w:cs="Times New Roman"/>
          <w:sz w:val="24"/>
          <w:szCs w:val="24"/>
        </w:rPr>
        <w:t xml:space="preserve"> assess the outcomes and appropriateness of programs and delivery systems for which we will hold ourselves accountable.  </w:t>
      </w:r>
    </w:p>
    <w:p w:rsidR="003646CA" w:rsidRPr="00807DFA" w:rsidRDefault="0048117F" w:rsidP="00807DFA">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646CA" w:rsidRPr="00807DFA">
        <w:rPr>
          <w:rFonts w:ascii="Times New Roman" w:hAnsi="Times New Roman" w:cs="Times New Roman"/>
          <w:sz w:val="24"/>
          <w:szCs w:val="24"/>
        </w:rPr>
        <w:t>ontinuously strengthen organizational effectiveness and build capacity.</w:t>
      </w:r>
    </w:p>
    <w:p w:rsidR="009260BD" w:rsidRPr="00807DFA" w:rsidRDefault="009260BD" w:rsidP="00807DFA">
      <w:pPr>
        <w:spacing w:after="0" w:line="240" w:lineRule="auto"/>
        <w:rPr>
          <w:rFonts w:ascii="Times New Roman" w:hAnsi="Times New Roman" w:cs="Times New Roman"/>
          <w:b/>
          <w:sz w:val="24"/>
          <w:szCs w:val="24"/>
        </w:rPr>
      </w:pPr>
    </w:p>
    <w:p w:rsidR="009260BD" w:rsidRPr="00807DFA" w:rsidRDefault="009260BD" w:rsidP="00807DFA">
      <w:pPr>
        <w:spacing w:after="0" w:line="240" w:lineRule="auto"/>
        <w:rPr>
          <w:rFonts w:ascii="Times New Roman" w:hAnsi="Times New Roman" w:cs="Times New Roman"/>
          <w:b/>
          <w:sz w:val="24"/>
          <w:szCs w:val="24"/>
        </w:rPr>
      </w:pPr>
    </w:p>
    <w:p w:rsidR="00A30C77" w:rsidRDefault="00677453" w:rsidP="00807DFA">
      <w:pPr>
        <w:spacing w:after="0" w:line="240" w:lineRule="auto"/>
        <w:rPr>
          <w:rFonts w:ascii="Times New Roman" w:hAnsi="Times New Roman" w:cs="Times New Roman"/>
          <w:b/>
          <w:sz w:val="24"/>
          <w:szCs w:val="24"/>
        </w:rPr>
      </w:pPr>
      <w:r w:rsidRPr="00807DFA">
        <w:rPr>
          <w:rFonts w:ascii="Times New Roman" w:hAnsi="Times New Roman" w:cs="Times New Roman"/>
          <w:b/>
          <w:sz w:val="24"/>
          <w:szCs w:val="24"/>
        </w:rPr>
        <w:t>MEASURING RESULTS:</w:t>
      </w:r>
    </w:p>
    <w:p w:rsidR="00FF5C4E" w:rsidRDefault="00FF5C4E" w:rsidP="00807DFA">
      <w:pPr>
        <w:spacing w:after="0" w:line="240" w:lineRule="auto"/>
        <w:rPr>
          <w:rFonts w:ascii="Times New Roman" w:hAnsi="Times New Roman" w:cs="Times New Roman"/>
          <w:sz w:val="24"/>
          <w:szCs w:val="24"/>
        </w:rPr>
      </w:pPr>
      <w:r w:rsidRPr="00EE3BA3">
        <w:rPr>
          <w:rFonts w:ascii="Times New Roman" w:hAnsi="Times New Roman" w:cs="Times New Roman"/>
          <w:sz w:val="24"/>
          <w:szCs w:val="24"/>
        </w:rPr>
        <w:t xml:space="preserve"> By the end of this plan we hope to achieve</w:t>
      </w:r>
      <w:r w:rsidR="0048117F">
        <w:rPr>
          <w:rFonts w:ascii="Times New Roman" w:hAnsi="Times New Roman" w:cs="Times New Roman"/>
          <w:sz w:val="24"/>
          <w:szCs w:val="24"/>
        </w:rPr>
        <w:t xml:space="preserve"> the following</w:t>
      </w:r>
      <w:r w:rsidRPr="00EE3BA3">
        <w:rPr>
          <w:rFonts w:ascii="Times New Roman" w:hAnsi="Times New Roman" w:cs="Times New Roman"/>
          <w:sz w:val="24"/>
          <w:szCs w:val="24"/>
        </w:rPr>
        <w:t>:</w:t>
      </w:r>
    </w:p>
    <w:p w:rsidR="00FA3673" w:rsidRPr="00FA3673" w:rsidRDefault="00FA3673" w:rsidP="00FA3673">
      <w:pPr>
        <w:pStyle w:val="ListParagraph"/>
        <w:numPr>
          <w:ilvl w:val="0"/>
          <w:numId w:val="33"/>
        </w:numPr>
        <w:spacing w:after="0" w:line="240" w:lineRule="auto"/>
        <w:rPr>
          <w:rFonts w:ascii="Times New Roman" w:hAnsi="Times New Roman" w:cs="Times New Roman"/>
          <w:sz w:val="24"/>
          <w:szCs w:val="24"/>
        </w:rPr>
      </w:pPr>
      <w:r w:rsidRPr="00FA3673">
        <w:rPr>
          <w:rFonts w:ascii="Times New Roman" w:hAnsi="Times New Roman" w:cs="Times New Roman"/>
          <w:sz w:val="24"/>
          <w:szCs w:val="24"/>
        </w:rPr>
        <w:t>Sustained customer satisfaction from both of our primary customers, businesses and jobseekers.</w:t>
      </w:r>
    </w:p>
    <w:p w:rsidR="00FA3673" w:rsidRDefault="00FA3673" w:rsidP="00FA3673">
      <w:pPr>
        <w:pStyle w:val="ListParagraph"/>
        <w:numPr>
          <w:ilvl w:val="0"/>
          <w:numId w:val="33"/>
        </w:numPr>
        <w:spacing w:after="0" w:line="240" w:lineRule="auto"/>
        <w:rPr>
          <w:rFonts w:ascii="Times New Roman" w:hAnsi="Times New Roman" w:cs="Times New Roman"/>
          <w:sz w:val="24"/>
          <w:szCs w:val="24"/>
        </w:rPr>
      </w:pPr>
      <w:r w:rsidRPr="00FA3673">
        <w:rPr>
          <w:rFonts w:ascii="Times New Roman" w:hAnsi="Times New Roman" w:cs="Times New Roman"/>
          <w:sz w:val="24"/>
          <w:szCs w:val="24"/>
        </w:rPr>
        <w:t xml:space="preserve">Increased knowledge about each </w:t>
      </w:r>
      <w:r w:rsidR="0048117F">
        <w:rPr>
          <w:rFonts w:ascii="Times New Roman" w:hAnsi="Times New Roman" w:cs="Times New Roman"/>
          <w:sz w:val="24"/>
          <w:szCs w:val="24"/>
        </w:rPr>
        <w:t>partner’s</w:t>
      </w:r>
      <w:r w:rsidRPr="00FA3673">
        <w:rPr>
          <w:rFonts w:ascii="Times New Roman" w:hAnsi="Times New Roman" w:cs="Times New Roman"/>
          <w:sz w:val="24"/>
          <w:szCs w:val="24"/>
        </w:rPr>
        <w:t xml:space="preserve"> services.</w:t>
      </w:r>
    </w:p>
    <w:p w:rsidR="00FA3673" w:rsidRPr="00FA3673" w:rsidRDefault="0048117F" w:rsidP="00FA3673">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Acknowledgement by e</w:t>
      </w:r>
      <w:r w:rsidR="00FA3673" w:rsidRPr="00FA3673">
        <w:rPr>
          <w:rFonts w:ascii="Times New Roman" w:hAnsi="Times New Roman" w:cs="Times New Roman"/>
          <w:sz w:val="24"/>
          <w:szCs w:val="24"/>
        </w:rPr>
        <w:t xml:space="preserve">conomic development entities </w:t>
      </w:r>
      <w:r>
        <w:rPr>
          <w:rFonts w:ascii="Times New Roman" w:hAnsi="Times New Roman" w:cs="Times New Roman"/>
          <w:sz w:val="24"/>
          <w:szCs w:val="24"/>
        </w:rPr>
        <w:t>that</w:t>
      </w:r>
      <w:r w:rsidR="00FA3673" w:rsidRPr="00FA3673">
        <w:rPr>
          <w:rFonts w:ascii="Times New Roman" w:hAnsi="Times New Roman" w:cs="Times New Roman"/>
          <w:sz w:val="24"/>
          <w:szCs w:val="24"/>
        </w:rPr>
        <w:t xml:space="preserve"> the Workforce Development Board </w:t>
      </w:r>
      <w:r>
        <w:rPr>
          <w:rFonts w:ascii="Times New Roman" w:hAnsi="Times New Roman" w:cs="Times New Roman"/>
          <w:sz w:val="24"/>
          <w:szCs w:val="24"/>
        </w:rPr>
        <w:t>i</w:t>
      </w:r>
      <w:r w:rsidR="00FA3673" w:rsidRPr="00FA3673">
        <w:rPr>
          <w:rFonts w:ascii="Times New Roman" w:hAnsi="Times New Roman" w:cs="Times New Roman"/>
          <w:sz w:val="24"/>
          <w:szCs w:val="24"/>
        </w:rPr>
        <w:t>s vital to economic planning for the region.</w:t>
      </w:r>
    </w:p>
    <w:p w:rsidR="00FA3673" w:rsidRPr="00FA3673" w:rsidRDefault="00FA3673" w:rsidP="00FA3673">
      <w:pPr>
        <w:pStyle w:val="ListParagraph"/>
        <w:numPr>
          <w:ilvl w:val="0"/>
          <w:numId w:val="33"/>
        </w:numPr>
        <w:spacing w:after="0" w:line="240" w:lineRule="auto"/>
        <w:rPr>
          <w:rFonts w:ascii="Times New Roman" w:hAnsi="Times New Roman" w:cs="Times New Roman"/>
          <w:sz w:val="24"/>
          <w:szCs w:val="24"/>
        </w:rPr>
      </w:pPr>
      <w:r w:rsidRPr="00FA3673">
        <w:rPr>
          <w:rFonts w:ascii="Times New Roman" w:hAnsi="Times New Roman" w:cs="Times New Roman"/>
          <w:sz w:val="24"/>
          <w:szCs w:val="24"/>
        </w:rPr>
        <w:t>I</w:t>
      </w:r>
      <w:r w:rsidR="0048117F">
        <w:rPr>
          <w:rFonts w:ascii="Times New Roman" w:hAnsi="Times New Roman" w:cs="Times New Roman"/>
          <w:sz w:val="24"/>
          <w:szCs w:val="24"/>
        </w:rPr>
        <w:t>mproved</w:t>
      </w:r>
      <w:r w:rsidRPr="00FA3673">
        <w:rPr>
          <w:rFonts w:ascii="Times New Roman" w:hAnsi="Times New Roman" w:cs="Times New Roman"/>
          <w:sz w:val="24"/>
          <w:szCs w:val="24"/>
        </w:rPr>
        <w:t xml:space="preserve"> integration of workforce services across all partners.</w:t>
      </w:r>
    </w:p>
    <w:p w:rsidR="00FA3673" w:rsidRPr="00FA3673" w:rsidRDefault="00FA3673" w:rsidP="00FA3673">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Increased a</w:t>
      </w:r>
      <w:r w:rsidRPr="00FA3673">
        <w:rPr>
          <w:rFonts w:ascii="Times New Roman" w:hAnsi="Times New Roman" w:cs="Times New Roman"/>
          <w:sz w:val="24"/>
          <w:szCs w:val="24"/>
        </w:rPr>
        <w:t>wareness of the workforce system and</w:t>
      </w:r>
      <w:r w:rsidR="0048117F">
        <w:rPr>
          <w:rFonts w:ascii="Times New Roman" w:hAnsi="Times New Roman" w:cs="Times New Roman"/>
          <w:sz w:val="24"/>
          <w:szCs w:val="24"/>
        </w:rPr>
        <w:t xml:space="preserve"> the</w:t>
      </w:r>
      <w:r w:rsidRPr="00FA3673">
        <w:rPr>
          <w:rFonts w:ascii="Times New Roman" w:hAnsi="Times New Roman" w:cs="Times New Roman"/>
          <w:sz w:val="24"/>
          <w:szCs w:val="24"/>
        </w:rPr>
        <w:t xml:space="preserve"> services </w:t>
      </w:r>
      <w:r w:rsidR="0048117F">
        <w:rPr>
          <w:rFonts w:ascii="Times New Roman" w:hAnsi="Times New Roman" w:cs="Times New Roman"/>
          <w:sz w:val="24"/>
          <w:szCs w:val="24"/>
        </w:rPr>
        <w:t>provided to our</w:t>
      </w:r>
      <w:r w:rsidRPr="00FA3673">
        <w:rPr>
          <w:rFonts w:ascii="Times New Roman" w:hAnsi="Times New Roman" w:cs="Times New Roman"/>
          <w:sz w:val="24"/>
          <w:szCs w:val="24"/>
        </w:rPr>
        <w:t xml:space="preserve"> region’s businesses.</w:t>
      </w:r>
    </w:p>
    <w:p w:rsidR="00FA3673" w:rsidRPr="00FA3673" w:rsidRDefault="0048117F" w:rsidP="00FA3673">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Escalated e</w:t>
      </w:r>
      <w:r w:rsidR="00FA3673" w:rsidRPr="00FA3673">
        <w:rPr>
          <w:rFonts w:ascii="Times New Roman" w:hAnsi="Times New Roman" w:cs="Times New Roman"/>
          <w:sz w:val="24"/>
          <w:szCs w:val="24"/>
        </w:rPr>
        <w:t>ngagement of all</w:t>
      </w:r>
      <w:r w:rsidR="006D4948">
        <w:rPr>
          <w:rFonts w:ascii="Times New Roman" w:hAnsi="Times New Roman" w:cs="Times New Roman"/>
          <w:sz w:val="24"/>
          <w:szCs w:val="24"/>
        </w:rPr>
        <w:t xml:space="preserve"> </w:t>
      </w:r>
      <w:r w:rsidR="00FA3673" w:rsidRPr="00FA3673">
        <w:rPr>
          <w:rFonts w:ascii="Times New Roman" w:hAnsi="Times New Roman" w:cs="Times New Roman"/>
          <w:sz w:val="24"/>
          <w:szCs w:val="24"/>
        </w:rPr>
        <w:t>the region’s elected officials</w:t>
      </w:r>
      <w:r>
        <w:rPr>
          <w:rFonts w:ascii="Times New Roman" w:hAnsi="Times New Roman" w:cs="Times New Roman"/>
          <w:sz w:val="24"/>
          <w:szCs w:val="24"/>
        </w:rPr>
        <w:t xml:space="preserve"> in the workforce system.</w:t>
      </w:r>
      <w:r w:rsidR="00FA3673" w:rsidRPr="00FA3673">
        <w:rPr>
          <w:rFonts w:ascii="Times New Roman" w:hAnsi="Times New Roman" w:cs="Times New Roman"/>
          <w:sz w:val="24"/>
          <w:szCs w:val="24"/>
        </w:rPr>
        <w:t xml:space="preserve">  </w:t>
      </w:r>
    </w:p>
    <w:p w:rsidR="00FA3673" w:rsidRPr="00EE3BA3" w:rsidRDefault="00FA3673" w:rsidP="00807DFA">
      <w:pPr>
        <w:spacing w:after="0" w:line="240" w:lineRule="auto"/>
        <w:rPr>
          <w:rFonts w:ascii="Times New Roman" w:hAnsi="Times New Roman" w:cs="Times New Roman"/>
          <w:sz w:val="24"/>
          <w:szCs w:val="24"/>
        </w:rPr>
      </w:pPr>
    </w:p>
    <w:p w:rsidR="00524D88" w:rsidRDefault="00524D88" w:rsidP="00524D88">
      <w:pPr>
        <w:spacing w:after="0" w:line="240" w:lineRule="auto"/>
        <w:rPr>
          <w:rFonts w:ascii="Times New Roman" w:hAnsi="Times New Roman" w:cs="Times New Roman"/>
          <w:sz w:val="24"/>
          <w:szCs w:val="24"/>
        </w:rPr>
      </w:pPr>
      <w:r>
        <w:rPr>
          <w:rFonts w:ascii="Times New Roman" w:hAnsi="Times New Roman" w:cs="Times New Roman"/>
          <w:sz w:val="24"/>
          <w:szCs w:val="24"/>
        </w:rPr>
        <w:t>The WDB will measure strategy progress and outcomes by the following metrics:</w:t>
      </w:r>
    </w:p>
    <w:p w:rsidR="00524D88" w:rsidRPr="00B53EB4" w:rsidRDefault="00524D88" w:rsidP="00524D88">
      <w:pPr>
        <w:spacing w:after="0" w:line="240" w:lineRule="auto"/>
        <w:rPr>
          <w:rFonts w:ascii="Times New Roman" w:hAnsi="Times New Roman" w:cs="Times New Roman"/>
          <w:sz w:val="24"/>
          <w:szCs w:val="24"/>
        </w:rPr>
      </w:pPr>
    </w:p>
    <w:p w:rsidR="00524D88" w:rsidRPr="00B859CA" w:rsidRDefault="00524D88" w:rsidP="00524D88">
      <w:pPr>
        <w:spacing w:after="0" w:line="240" w:lineRule="auto"/>
        <w:ind w:left="720" w:hanging="720"/>
        <w:rPr>
          <w:rFonts w:ascii="Times New Roman" w:hAnsi="Times New Roman" w:cs="Times New Roman"/>
          <w:b/>
          <w:sz w:val="24"/>
          <w:szCs w:val="24"/>
        </w:rPr>
      </w:pPr>
      <w:r w:rsidRPr="00B859CA">
        <w:rPr>
          <w:rFonts w:ascii="Times New Roman" w:eastAsia="Calibri" w:hAnsi="Times New Roman" w:cs="Times New Roman"/>
          <w:b/>
          <w:sz w:val="24"/>
          <w:szCs w:val="24"/>
        </w:rPr>
        <w:t xml:space="preserve">1. </w:t>
      </w:r>
      <w:r w:rsidRPr="00B859CA">
        <w:rPr>
          <w:rFonts w:ascii="Times New Roman" w:eastAsia="Calibri" w:hAnsi="Times New Roman" w:cs="Times New Roman"/>
          <w:b/>
          <w:sz w:val="24"/>
          <w:szCs w:val="24"/>
        </w:rPr>
        <w:tab/>
      </w:r>
      <w:r w:rsidR="00FA0B28" w:rsidRPr="00B859CA">
        <w:rPr>
          <w:rFonts w:ascii="Times New Roman" w:eastAsia="Calibri" w:hAnsi="Times New Roman" w:cs="Times New Roman"/>
          <w:b/>
          <w:sz w:val="24"/>
          <w:szCs w:val="24"/>
        </w:rPr>
        <w:t>Increase and sustain c</w:t>
      </w:r>
      <w:r w:rsidRPr="00B859CA">
        <w:rPr>
          <w:rFonts w:ascii="Times New Roman" w:eastAsia="Calibri" w:hAnsi="Times New Roman" w:cs="Times New Roman"/>
          <w:b/>
          <w:sz w:val="24"/>
          <w:szCs w:val="24"/>
        </w:rPr>
        <w:t xml:space="preserve">ustomer satisfaction </w:t>
      </w:r>
      <w:r w:rsidRPr="00B859CA">
        <w:rPr>
          <w:rFonts w:ascii="Times New Roman" w:hAnsi="Times New Roman" w:cs="Times New Roman"/>
          <w:b/>
          <w:sz w:val="24"/>
          <w:szCs w:val="24"/>
        </w:rPr>
        <w:t>(measured for both job seekers and employers)</w:t>
      </w:r>
    </w:p>
    <w:p w:rsidR="00524D88" w:rsidRPr="00131792" w:rsidRDefault="00524D88" w:rsidP="00131792">
      <w:pPr>
        <w:pStyle w:val="ListParagraph"/>
        <w:numPr>
          <w:ilvl w:val="0"/>
          <w:numId w:val="36"/>
        </w:numPr>
        <w:spacing w:after="0" w:line="240" w:lineRule="auto"/>
        <w:rPr>
          <w:rFonts w:ascii="Times New Roman" w:hAnsi="Times New Roman" w:cs="Times New Roman"/>
          <w:sz w:val="24"/>
          <w:szCs w:val="24"/>
        </w:rPr>
      </w:pPr>
      <w:r w:rsidRPr="00B859CA">
        <w:rPr>
          <w:rFonts w:ascii="Times New Roman" w:eastAsia="Calibri" w:hAnsi="Times New Roman" w:cs="Times New Roman"/>
          <w:b/>
          <w:i/>
          <w:sz w:val="24"/>
          <w:szCs w:val="24"/>
        </w:rPr>
        <w:t>Indicator:</w:t>
      </w:r>
      <w:r w:rsidRPr="00131792">
        <w:rPr>
          <w:rFonts w:ascii="Times New Roman" w:eastAsia="Calibri" w:hAnsi="Times New Roman" w:cs="Times New Roman"/>
          <w:sz w:val="24"/>
          <w:szCs w:val="24"/>
        </w:rPr>
        <w:t xml:space="preserve"> X% of customers surveyed </w:t>
      </w:r>
      <w:r w:rsidR="00B859CA">
        <w:rPr>
          <w:rFonts w:ascii="Times New Roman" w:eastAsia="Calibri" w:hAnsi="Times New Roman" w:cs="Times New Roman"/>
          <w:sz w:val="24"/>
          <w:szCs w:val="24"/>
        </w:rPr>
        <w:t xml:space="preserve">rate the </w:t>
      </w:r>
      <w:r w:rsidRPr="00131792">
        <w:rPr>
          <w:rFonts w:ascii="Times New Roman" w:eastAsia="Calibri" w:hAnsi="Times New Roman" w:cs="Times New Roman"/>
          <w:sz w:val="24"/>
          <w:szCs w:val="24"/>
        </w:rPr>
        <w:t xml:space="preserve">services they received </w:t>
      </w:r>
      <w:r w:rsidR="00B859CA">
        <w:rPr>
          <w:rFonts w:ascii="Times New Roman" w:eastAsia="Calibri" w:hAnsi="Times New Roman" w:cs="Times New Roman"/>
          <w:sz w:val="24"/>
          <w:szCs w:val="24"/>
        </w:rPr>
        <w:t xml:space="preserve">as having </w:t>
      </w:r>
      <w:r w:rsidRPr="00131792">
        <w:rPr>
          <w:rFonts w:ascii="Times New Roman" w:eastAsia="Calibri" w:hAnsi="Times New Roman" w:cs="Times New Roman"/>
          <w:sz w:val="24"/>
          <w:szCs w:val="24"/>
        </w:rPr>
        <w:t xml:space="preserve">met or </w:t>
      </w:r>
      <w:r w:rsidR="00131792">
        <w:rPr>
          <w:rFonts w:ascii="Times New Roman" w:eastAsia="Calibri" w:hAnsi="Times New Roman" w:cs="Times New Roman"/>
          <w:sz w:val="24"/>
          <w:szCs w:val="24"/>
        </w:rPr>
        <w:t>exceeded their expe</w:t>
      </w:r>
      <w:r w:rsidRPr="00131792">
        <w:rPr>
          <w:rFonts w:ascii="Times New Roman" w:eastAsia="Calibri" w:hAnsi="Times New Roman" w:cs="Times New Roman"/>
          <w:sz w:val="24"/>
          <w:szCs w:val="24"/>
        </w:rPr>
        <w:t>ctations</w:t>
      </w:r>
      <w:r w:rsidR="00B67D69">
        <w:rPr>
          <w:rFonts w:ascii="Times New Roman" w:eastAsia="Calibri" w:hAnsi="Times New Roman" w:cs="Times New Roman"/>
          <w:sz w:val="24"/>
          <w:szCs w:val="24"/>
        </w:rPr>
        <w:t xml:space="preserve"> for ease of use and quality of services received</w:t>
      </w:r>
    </w:p>
    <w:p w:rsidR="00524D88" w:rsidRPr="00131792" w:rsidRDefault="00524D88" w:rsidP="00131792">
      <w:pPr>
        <w:pStyle w:val="ListParagraph"/>
        <w:numPr>
          <w:ilvl w:val="0"/>
          <w:numId w:val="36"/>
        </w:numPr>
        <w:spacing w:after="0" w:line="240" w:lineRule="auto"/>
        <w:rPr>
          <w:rFonts w:ascii="Times New Roman" w:hAnsi="Times New Roman" w:cs="Times New Roman"/>
          <w:sz w:val="24"/>
          <w:szCs w:val="24"/>
        </w:rPr>
      </w:pPr>
      <w:r w:rsidRPr="00B859CA">
        <w:rPr>
          <w:rFonts w:ascii="Times New Roman" w:hAnsi="Times New Roman" w:cs="Times New Roman"/>
          <w:b/>
          <w:i/>
          <w:sz w:val="24"/>
          <w:szCs w:val="24"/>
        </w:rPr>
        <w:t>How to collect</w:t>
      </w:r>
      <w:r w:rsidR="00B859CA">
        <w:rPr>
          <w:rFonts w:ascii="Times New Roman" w:hAnsi="Times New Roman" w:cs="Times New Roman"/>
          <w:sz w:val="24"/>
          <w:szCs w:val="24"/>
        </w:rPr>
        <w:t xml:space="preserve">: </w:t>
      </w:r>
      <w:r w:rsidR="0048117F">
        <w:rPr>
          <w:rFonts w:ascii="Times New Roman" w:hAnsi="Times New Roman" w:cs="Times New Roman"/>
          <w:sz w:val="24"/>
          <w:szCs w:val="24"/>
        </w:rPr>
        <w:t>Facilitate a f</w:t>
      </w:r>
      <w:r w:rsidRPr="00131792">
        <w:rPr>
          <w:rFonts w:ascii="Times New Roman" w:hAnsi="Times New Roman" w:cs="Times New Roman"/>
          <w:sz w:val="24"/>
          <w:szCs w:val="24"/>
        </w:rPr>
        <w:t>ormal annual survey</w:t>
      </w:r>
      <w:r w:rsidR="00FA0B28">
        <w:rPr>
          <w:rFonts w:ascii="Times New Roman" w:hAnsi="Times New Roman" w:cs="Times New Roman"/>
          <w:sz w:val="24"/>
          <w:szCs w:val="24"/>
        </w:rPr>
        <w:t xml:space="preserve"> to both customer groups</w:t>
      </w:r>
    </w:p>
    <w:p w:rsidR="00524D88" w:rsidRPr="00BD0638" w:rsidRDefault="00524D88" w:rsidP="00524D88">
      <w:pPr>
        <w:spacing w:after="0" w:line="240" w:lineRule="auto"/>
        <w:ind w:left="720" w:hanging="720"/>
        <w:rPr>
          <w:rFonts w:ascii="Times New Roman" w:hAnsi="Times New Roman" w:cs="Times New Roman"/>
          <w:sz w:val="24"/>
          <w:szCs w:val="24"/>
        </w:rPr>
      </w:pPr>
    </w:p>
    <w:p w:rsidR="00524D88" w:rsidRPr="00B859CA" w:rsidRDefault="00524D88" w:rsidP="00524D88">
      <w:pPr>
        <w:spacing w:after="0" w:line="240" w:lineRule="auto"/>
        <w:ind w:left="720" w:hanging="720"/>
        <w:rPr>
          <w:rFonts w:ascii="Times New Roman" w:hAnsi="Times New Roman" w:cs="Times New Roman"/>
          <w:b/>
          <w:sz w:val="24"/>
          <w:szCs w:val="24"/>
        </w:rPr>
      </w:pPr>
      <w:r w:rsidRPr="00B859CA">
        <w:rPr>
          <w:rFonts w:ascii="Times New Roman" w:hAnsi="Times New Roman" w:cs="Times New Roman"/>
          <w:b/>
          <w:sz w:val="24"/>
          <w:szCs w:val="24"/>
        </w:rPr>
        <w:t xml:space="preserve">2. </w:t>
      </w:r>
      <w:r w:rsidRPr="00B859CA">
        <w:rPr>
          <w:rFonts w:ascii="Times New Roman" w:hAnsi="Times New Roman" w:cs="Times New Roman"/>
          <w:b/>
          <w:sz w:val="24"/>
          <w:szCs w:val="24"/>
        </w:rPr>
        <w:tab/>
      </w:r>
      <w:r w:rsidR="00FA0B28" w:rsidRPr="00B859CA">
        <w:rPr>
          <w:rFonts w:ascii="Times New Roman" w:hAnsi="Times New Roman" w:cs="Times New Roman"/>
          <w:b/>
          <w:sz w:val="24"/>
          <w:szCs w:val="24"/>
        </w:rPr>
        <w:t>Increase t</w:t>
      </w:r>
      <w:r w:rsidRPr="00B859CA">
        <w:rPr>
          <w:rFonts w:ascii="Times New Roman" w:hAnsi="Times New Roman" w:cs="Times New Roman"/>
          <w:b/>
          <w:sz w:val="24"/>
          <w:szCs w:val="24"/>
        </w:rPr>
        <w:t>he number of employers using services for the first time through the</w:t>
      </w:r>
      <w:r w:rsidRPr="00B859CA">
        <w:rPr>
          <w:rFonts w:ascii="Times New Roman" w:hAnsi="Times New Roman" w:cs="Times New Roman"/>
          <w:b/>
          <w:i/>
          <w:sz w:val="24"/>
          <w:szCs w:val="24"/>
        </w:rPr>
        <w:t xml:space="preserve"> </w:t>
      </w:r>
      <w:r w:rsidRPr="00B859CA">
        <w:rPr>
          <w:rFonts w:ascii="Times New Roman" w:hAnsi="Times New Roman" w:cs="Times New Roman"/>
          <w:b/>
          <w:sz w:val="24"/>
          <w:szCs w:val="24"/>
        </w:rPr>
        <w:t>Centers.</w:t>
      </w:r>
    </w:p>
    <w:p w:rsidR="00524D88" w:rsidRPr="00524D88" w:rsidRDefault="00524D88" w:rsidP="00131792">
      <w:pPr>
        <w:pStyle w:val="ListParagraph"/>
        <w:numPr>
          <w:ilvl w:val="0"/>
          <w:numId w:val="37"/>
        </w:numPr>
        <w:spacing w:after="0" w:line="240" w:lineRule="auto"/>
        <w:rPr>
          <w:rFonts w:ascii="Times New Roman" w:hAnsi="Times New Roman" w:cs="Times New Roman"/>
          <w:sz w:val="24"/>
          <w:szCs w:val="24"/>
        </w:rPr>
      </w:pPr>
      <w:r w:rsidRPr="00B859CA">
        <w:rPr>
          <w:rFonts w:ascii="Times New Roman" w:hAnsi="Times New Roman" w:cs="Times New Roman"/>
          <w:b/>
          <w:i/>
          <w:sz w:val="24"/>
          <w:szCs w:val="24"/>
        </w:rPr>
        <w:t>Indicator:</w:t>
      </w:r>
      <w:r w:rsidR="00131792">
        <w:rPr>
          <w:rFonts w:ascii="Times New Roman" w:hAnsi="Times New Roman" w:cs="Times New Roman"/>
          <w:sz w:val="24"/>
          <w:szCs w:val="24"/>
        </w:rPr>
        <w:t xml:space="preserve"> </w:t>
      </w:r>
      <w:r w:rsidRPr="00524D88">
        <w:rPr>
          <w:rFonts w:ascii="Times New Roman" w:hAnsi="Times New Roman" w:cs="Times New Roman"/>
          <w:sz w:val="24"/>
          <w:szCs w:val="24"/>
        </w:rPr>
        <w:t>X% of employers using the center report that they are first time users</w:t>
      </w:r>
    </w:p>
    <w:p w:rsidR="00524D88" w:rsidRDefault="00524D88" w:rsidP="00131792">
      <w:pPr>
        <w:pStyle w:val="ListParagraph"/>
        <w:numPr>
          <w:ilvl w:val="0"/>
          <w:numId w:val="37"/>
        </w:numPr>
        <w:spacing w:after="0" w:line="240" w:lineRule="auto"/>
        <w:rPr>
          <w:rFonts w:ascii="Times New Roman" w:hAnsi="Times New Roman" w:cs="Times New Roman"/>
          <w:sz w:val="24"/>
          <w:szCs w:val="24"/>
        </w:rPr>
      </w:pPr>
      <w:r w:rsidRPr="004C6FDA">
        <w:rPr>
          <w:rFonts w:ascii="Times New Roman" w:hAnsi="Times New Roman" w:cs="Times New Roman"/>
          <w:b/>
          <w:i/>
          <w:sz w:val="24"/>
          <w:szCs w:val="24"/>
        </w:rPr>
        <w:t>How to collect</w:t>
      </w:r>
      <w:r w:rsidR="00B859CA" w:rsidRPr="004C6FDA">
        <w:rPr>
          <w:rFonts w:ascii="Times New Roman" w:hAnsi="Times New Roman" w:cs="Times New Roman"/>
          <w:b/>
          <w:i/>
          <w:sz w:val="24"/>
          <w:szCs w:val="24"/>
        </w:rPr>
        <w:t>:</w:t>
      </w:r>
      <w:r w:rsidR="00B859CA">
        <w:rPr>
          <w:rFonts w:ascii="Times New Roman" w:hAnsi="Times New Roman" w:cs="Times New Roman"/>
          <w:sz w:val="24"/>
          <w:szCs w:val="24"/>
        </w:rPr>
        <w:t xml:space="preserve"> C</w:t>
      </w:r>
      <w:r w:rsidRPr="00524D88">
        <w:rPr>
          <w:rFonts w:ascii="Times New Roman" w:hAnsi="Times New Roman" w:cs="Times New Roman"/>
          <w:sz w:val="24"/>
          <w:szCs w:val="24"/>
        </w:rPr>
        <w:t>reate a tracking system and record; report increase against established baseline</w:t>
      </w:r>
    </w:p>
    <w:p w:rsidR="00B859CA" w:rsidRDefault="00B859CA" w:rsidP="00B859CA">
      <w:pPr>
        <w:pStyle w:val="ListParagraph"/>
        <w:spacing w:after="0" w:line="240" w:lineRule="auto"/>
        <w:ind w:left="1440"/>
        <w:rPr>
          <w:rFonts w:ascii="Times New Roman" w:hAnsi="Times New Roman" w:cs="Times New Roman"/>
          <w:sz w:val="24"/>
          <w:szCs w:val="24"/>
        </w:rPr>
      </w:pPr>
    </w:p>
    <w:p w:rsidR="00FA0B28" w:rsidRPr="00524D88" w:rsidRDefault="00FA0B28" w:rsidP="00FA0B28">
      <w:pPr>
        <w:pStyle w:val="ListParagraph"/>
        <w:spacing w:after="0" w:line="240" w:lineRule="auto"/>
        <w:ind w:left="1440"/>
        <w:rPr>
          <w:rFonts w:ascii="Times New Roman" w:hAnsi="Times New Roman" w:cs="Times New Roman"/>
          <w:sz w:val="24"/>
          <w:szCs w:val="24"/>
        </w:rPr>
      </w:pPr>
    </w:p>
    <w:p w:rsidR="00524D88" w:rsidRPr="00B859CA" w:rsidRDefault="00524D88" w:rsidP="00524D88">
      <w:pPr>
        <w:spacing w:after="0" w:line="240" w:lineRule="auto"/>
        <w:ind w:left="720" w:hanging="720"/>
        <w:rPr>
          <w:rFonts w:ascii="Times New Roman" w:hAnsi="Times New Roman" w:cs="Times New Roman"/>
          <w:b/>
          <w:sz w:val="24"/>
          <w:szCs w:val="24"/>
        </w:rPr>
      </w:pPr>
      <w:r w:rsidRPr="00B859CA">
        <w:rPr>
          <w:rFonts w:ascii="Times New Roman" w:hAnsi="Times New Roman" w:cs="Times New Roman"/>
          <w:b/>
          <w:sz w:val="24"/>
          <w:szCs w:val="24"/>
        </w:rPr>
        <w:lastRenderedPageBreak/>
        <w:t>3.</w:t>
      </w:r>
      <w:r w:rsidRPr="00B859CA">
        <w:rPr>
          <w:rFonts w:ascii="Times New Roman" w:hAnsi="Times New Roman" w:cs="Times New Roman"/>
          <w:b/>
          <w:sz w:val="24"/>
          <w:szCs w:val="24"/>
        </w:rPr>
        <w:tab/>
      </w:r>
      <w:r w:rsidR="00FA0B28" w:rsidRPr="00B859CA">
        <w:rPr>
          <w:rFonts w:ascii="Times New Roman" w:hAnsi="Times New Roman" w:cs="Times New Roman"/>
          <w:b/>
          <w:sz w:val="24"/>
          <w:szCs w:val="24"/>
        </w:rPr>
        <w:t>Increase t</w:t>
      </w:r>
      <w:r w:rsidRPr="00B859CA">
        <w:rPr>
          <w:rFonts w:ascii="Times New Roman" w:hAnsi="Times New Roman" w:cs="Times New Roman"/>
          <w:b/>
          <w:sz w:val="24"/>
          <w:szCs w:val="24"/>
        </w:rPr>
        <w:t>he number of repeat business customers.</w:t>
      </w:r>
    </w:p>
    <w:p w:rsidR="00131792" w:rsidRPr="00524D88" w:rsidRDefault="00131792" w:rsidP="00131792">
      <w:pPr>
        <w:pStyle w:val="ListParagraph"/>
        <w:numPr>
          <w:ilvl w:val="0"/>
          <w:numId w:val="37"/>
        </w:numPr>
        <w:spacing w:after="0" w:line="240" w:lineRule="auto"/>
        <w:rPr>
          <w:rFonts w:ascii="Times New Roman" w:hAnsi="Times New Roman" w:cs="Times New Roman"/>
          <w:sz w:val="24"/>
          <w:szCs w:val="24"/>
        </w:rPr>
      </w:pPr>
      <w:r w:rsidRPr="00B859CA">
        <w:rPr>
          <w:rFonts w:ascii="Times New Roman" w:hAnsi="Times New Roman" w:cs="Times New Roman"/>
          <w:b/>
          <w:i/>
          <w:sz w:val="24"/>
          <w:szCs w:val="24"/>
        </w:rPr>
        <w:t>Indicator:</w:t>
      </w:r>
      <w:r>
        <w:rPr>
          <w:rFonts w:ascii="Times New Roman" w:hAnsi="Times New Roman" w:cs="Times New Roman"/>
          <w:sz w:val="24"/>
          <w:szCs w:val="24"/>
        </w:rPr>
        <w:t xml:space="preserve"> </w:t>
      </w:r>
      <w:r w:rsidRPr="00524D88">
        <w:rPr>
          <w:rFonts w:ascii="Times New Roman" w:hAnsi="Times New Roman" w:cs="Times New Roman"/>
          <w:sz w:val="24"/>
          <w:szCs w:val="24"/>
        </w:rPr>
        <w:t xml:space="preserve">X% of employers using </w:t>
      </w:r>
      <w:r>
        <w:rPr>
          <w:rFonts w:ascii="Times New Roman" w:hAnsi="Times New Roman" w:cs="Times New Roman"/>
          <w:sz w:val="24"/>
          <w:szCs w:val="24"/>
        </w:rPr>
        <w:t>workforce services</w:t>
      </w:r>
      <w:r w:rsidRPr="00524D88">
        <w:rPr>
          <w:rFonts w:ascii="Times New Roman" w:hAnsi="Times New Roman" w:cs="Times New Roman"/>
          <w:sz w:val="24"/>
          <w:szCs w:val="24"/>
        </w:rPr>
        <w:t xml:space="preserve"> </w:t>
      </w:r>
      <w:r>
        <w:rPr>
          <w:rFonts w:ascii="Times New Roman" w:hAnsi="Times New Roman" w:cs="Times New Roman"/>
          <w:sz w:val="24"/>
          <w:szCs w:val="24"/>
        </w:rPr>
        <w:t>have used a specified list of services at least once before within a 12-month period</w:t>
      </w:r>
    </w:p>
    <w:p w:rsidR="00131792" w:rsidRPr="00524D88" w:rsidRDefault="00131792" w:rsidP="00131792">
      <w:pPr>
        <w:pStyle w:val="ListParagraph"/>
        <w:numPr>
          <w:ilvl w:val="0"/>
          <w:numId w:val="37"/>
        </w:numPr>
        <w:spacing w:after="0" w:line="240" w:lineRule="auto"/>
        <w:rPr>
          <w:rFonts w:ascii="Times New Roman" w:hAnsi="Times New Roman" w:cs="Times New Roman"/>
          <w:sz w:val="24"/>
          <w:szCs w:val="24"/>
        </w:rPr>
      </w:pPr>
      <w:r w:rsidRPr="00B859CA">
        <w:rPr>
          <w:rFonts w:ascii="Times New Roman" w:hAnsi="Times New Roman" w:cs="Times New Roman"/>
          <w:b/>
          <w:i/>
          <w:sz w:val="24"/>
          <w:szCs w:val="24"/>
        </w:rPr>
        <w:t>How to collect</w:t>
      </w:r>
      <w:r w:rsidR="00B859CA" w:rsidRPr="00B859CA">
        <w:rPr>
          <w:rFonts w:ascii="Times New Roman" w:hAnsi="Times New Roman" w:cs="Times New Roman"/>
          <w:b/>
          <w:i/>
          <w:sz w:val="24"/>
          <w:szCs w:val="24"/>
        </w:rPr>
        <w:t>:</w:t>
      </w:r>
      <w:r w:rsidR="00B859CA">
        <w:rPr>
          <w:rFonts w:ascii="Times New Roman" w:hAnsi="Times New Roman" w:cs="Times New Roman"/>
          <w:sz w:val="24"/>
          <w:szCs w:val="24"/>
        </w:rPr>
        <w:t xml:space="preserve"> C</w:t>
      </w:r>
      <w:r w:rsidRPr="00524D88">
        <w:rPr>
          <w:rFonts w:ascii="Times New Roman" w:hAnsi="Times New Roman" w:cs="Times New Roman"/>
          <w:sz w:val="24"/>
          <w:szCs w:val="24"/>
        </w:rPr>
        <w:t xml:space="preserve">reate a tracking system </w:t>
      </w:r>
      <w:r>
        <w:rPr>
          <w:rFonts w:ascii="Times New Roman" w:hAnsi="Times New Roman" w:cs="Times New Roman"/>
          <w:sz w:val="24"/>
          <w:szCs w:val="24"/>
        </w:rPr>
        <w:t xml:space="preserve">of businesses using business services </w:t>
      </w:r>
      <w:r w:rsidRPr="00524D88">
        <w:rPr>
          <w:rFonts w:ascii="Times New Roman" w:hAnsi="Times New Roman" w:cs="Times New Roman"/>
          <w:sz w:val="24"/>
          <w:szCs w:val="24"/>
        </w:rPr>
        <w:t>and record</w:t>
      </w:r>
    </w:p>
    <w:p w:rsidR="00131792" w:rsidRPr="00BD0638" w:rsidRDefault="00131792" w:rsidP="00524D88">
      <w:pPr>
        <w:spacing w:after="0" w:line="240" w:lineRule="auto"/>
        <w:ind w:left="720" w:hanging="720"/>
        <w:rPr>
          <w:rFonts w:ascii="Times New Roman" w:hAnsi="Times New Roman" w:cs="Times New Roman"/>
          <w:sz w:val="24"/>
          <w:szCs w:val="24"/>
        </w:rPr>
      </w:pPr>
    </w:p>
    <w:p w:rsidR="00FA0B28" w:rsidRPr="00B859CA" w:rsidRDefault="00524D88" w:rsidP="00FA0B28">
      <w:pPr>
        <w:spacing w:after="0" w:line="240" w:lineRule="auto"/>
        <w:ind w:left="720" w:hanging="720"/>
        <w:rPr>
          <w:rFonts w:ascii="Times New Roman" w:hAnsi="Times New Roman" w:cs="Times New Roman"/>
          <w:b/>
          <w:sz w:val="24"/>
          <w:szCs w:val="24"/>
        </w:rPr>
      </w:pPr>
      <w:r w:rsidRPr="00B859CA">
        <w:rPr>
          <w:rFonts w:ascii="Times New Roman" w:hAnsi="Times New Roman" w:cs="Times New Roman"/>
          <w:b/>
          <w:sz w:val="24"/>
          <w:szCs w:val="24"/>
        </w:rPr>
        <w:t>4.</w:t>
      </w:r>
      <w:r w:rsidRPr="00B859CA">
        <w:rPr>
          <w:rFonts w:ascii="Times New Roman" w:hAnsi="Times New Roman" w:cs="Times New Roman"/>
          <w:b/>
          <w:sz w:val="24"/>
          <w:szCs w:val="24"/>
        </w:rPr>
        <w:tab/>
      </w:r>
      <w:r w:rsidR="00FA0B28" w:rsidRPr="00B859CA">
        <w:rPr>
          <w:rFonts w:ascii="Times New Roman" w:hAnsi="Times New Roman" w:cs="Times New Roman"/>
          <w:b/>
          <w:sz w:val="24"/>
          <w:szCs w:val="24"/>
        </w:rPr>
        <w:t xml:space="preserve">Economic development entities have a positive view of the WDB and </w:t>
      </w:r>
      <w:r w:rsidR="00B859CA" w:rsidRPr="00B859CA">
        <w:rPr>
          <w:rFonts w:ascii="Times New Roman" w:hAnsi="Times New Roman" w:cs="Times New Roman"/>
          <w:b/>
          <w:sz w:val="24"/>
          <w:szCs w:val="24"/>
        </w:rPr>
        <w:t xml:space="preserve">view </w:t>
      </w:r>
      <w:r w:rsidR="00FA0B28" w:rsidRPr="00B859CA">
        <w:rPr>
          <w:rFonts w:ascii="Times New Roman" w:hAnsi="Times New Roman" w:cs="Times New Roman"/>
          <w:b/>
          <w:sz w:val="24"/>
          <w:szCs w:val="24"/>
        </w:rPr>
        <w:t xml:space="preserve">workforce services </w:t>
      </w:r>
      <w:r w:rsidR="00B859CA" w:rsidRPr="00B859CA">
        <w:rPr>
          <w:rFonts w:ascii="Times New Roman" w:hAnsi="Times New Roman" w:cs="Times New Roman"/>
          <w:b/>
          <w:sz w:val="24"/>
          <w:szCs w:val="24"/>
        </w:rPr>
        <w:t xml:space="preserve">as beneficial to </w:t>
      </w:r>
      <w:r w:rsidR="00FA0B28" w:rsidRPr="00B859CA">
        <w:rPr>
          <w:rFonts w:ascii="Times New Roman" w:hAnsi="Times New Roman" w:cs="Times New Roman"/>
          <w:b/>
          <w:sz w:val="24"/>
          <w:szCs w:val="24"/>
        </w:rPr>
        <w:t>the region</w:t>
      </w:r>
      <w:r w:rsidR="00B859CA">
        <w:rPr>
          <w:rFonts w:ascii="Times New Roman" w:hAnsi="Times New Roman" w:cs="Times New Roman"/>
          <w:b/>
          <w:sz w:val="24"/>
          <w:szCs w:val="24"/>
        </w:rPr>
        <w:t>’</w:t>
      </w:r>
      <w:r w:rsidR="00FA0B28" w:rsidRPr="00B859CA">
        <w:rPr>
          <w:rFonts w:ascii="Times New Roman" w:hAnsi="Times New Roman" w:cs="Times New Roman"/>
          <w:b/>
          <w:sz w:val="24"/>
          <w:szCs w:val="24"/>
        </w:rPr>
        <w:t>s businesses</w:t>
      </w:r>
      <w:r w:rsidR="00B859CA" w:rsidRPr="00B859CA">
        <w:rPr>
          <w:rFonts w:ascii="Times New Roman" w:hAnsi="Times New Roman" w:cs="Times New Roman"/>
          <w:b/>
          <w:sz w:val="24"/>
          <w:szCs w:val="24"/>
        </w:rPr>
        <w:t xml:space="preserve">. </w:t>
      </w:r>
      <w:r w:rsidR="00FA0B28" w:rsidRPr="00B859CA">
        <w:rPr>
          <w:rFonts w:ascii="Times New Roman" w:hAnsi="Times New Roman" w:cs="Times New Roman"/>
          <w:b/>
          <w:sz w:val="24"/>
          <w:szCs w:val="24"/>
        </w:rPr>
        <w:t xml:space="preserve">  </w:t>
      </w:r>
    </w:p>
    <w:p w:rsidR="00131792" w:rsidRPr="00B859CA" w:rsidRDefault="00131792" w:rsidP="00B859CA">
      <w:pPr>
        <w:pStyle w:val="ListParagraph"/>
        <w:numPr>
          <w:ilvl w:val="0"/>
          <w:numId w:val="42"/>
        </w:numPr>
        <w:spacing w:after="0" w:line="240" w:lineRule="auto"/>
        <w:ind w:left="1440" w:hanging="270"/>
        <w:rPr>
          <w:rFonts w:ascii="Times New Roman" w:hAnsi="Times New Roman" w:cs="Times New Roman"/>
          <w:sz w:val="24"/>
          <w:szCs w:val="24"/>
        </w:rPr>
      </w:pPr>
      <w:r w:rsidRPr="00B859CA">
        <w:rPr>
          <w:rFonts w:ascii="Times New Roman" w:hAnsi="Times New Roman" w:cs="Times New Roman"/>
          <w:b/>
          <w:i/>
          <w:sz w:val="24"/>
          <w:szCs w:val="24"/>
        </w:rPr>
        <w:t xml:space="preserve">Indicator: </w:t>
      </w:r>
      <w:r w:rsidRPr="00B859CA">
        <w:rPr>
          <w:rFonts w:ascii="Times New Roman" w:hAnsi="Times New Roman" w:cs="Times New Roman"/>
          <w:sz w:val="24"/>
          <w:szCs w:val="24"/>
        </w:rPr>
        <w:t xml:space="preserve"> </w:t>
      </w:r>
      <w:r w:rsidR="00FA0B28" w:rsidRPr="00B859CA">
        <w:rPr>
          <w:rFonts w:ascii="Times New Roman" w:hAnsi="Times New Roman" w:cs="Times New Roman"/>
          <w:sz w:val="24"/>
          <w:szCs w:val="24"/>
        </w:rPr>
        <w:t>X</w:t>
      </w:r>
      <w:r w:rsidR="00FA0B28">
        <w:rPr>
          <w:rFonts w:ascii="Times New Roman" w:hAnsi="Times New Roman" w:cs="Times New Roman"/>
          <w:sz w:val="24"/>
          <w:szCs w:val="24"/>
        </w:rPr>
        <w:t xml:space="preserve"> number of business served have been referred by economic developers </w:t>
      </w:r>
      <w:r w:rsidR="00FA0B28" w:rsidRPr="00B859CA">
        <w:rPr>
          <w:rFonts w:ascii="Times New Roman" w:hAnsi="Times New Roman" w:cs="Times New Roman"/>
          <w:sz w:val="24"/>
          <w:szCs w:val="24"/>
        </w:rPr>
        <w:t xml:space="preserve">  </w:t>
      </w:r>
    </w:p>
    <w:p w:rsidR="00131792" w:rsidRPr="00B859CA" w:rsidRDefault="00131792" w:rsidP="00B859CA">
      <w:pPr>
        <w:pStyle w:val="ListParagraph"/>
        <w:numPr>
          <w:ilvl w:val="0"/>
          <w:numId w:val="42"/>
        </w:numPr>
        <w:spacing w:after="0" w:line="240" w:lineRule="auto"/>
        <w:ind w:firstLine="450"/>
        <w:rPr>
          <w:rFonts w:ascii="Times New Roman" w:hAnsi="Times New Roman" w:cs="Times New Roman"/>
          <w:sz w:val="24"/>
          <w:szCs w:val="24"/>
        </w:rPr>
      </w:pPr>
      <w:r w:rsidRPr="00B859CA">
        <w:rPr>
          <w:rFonts w:ascii="Times New Roman" w:hAnsi="Times New Roman" w:cs="Times New Roman"/>
          <w:b/>
          <w:i/>
          <w:sz w:val="24"/>
          <w:szCs w:val="24"/>
        </w:rPr>
        <w:t>How to collect</w:t>
      </w:r>
      <w:r w:rsidR="00B859CA" w:rsidRPr="00B859CA">
        <w:rPr>
          <w:rFonts w:ascii="Times New Roman" w:hAnsi="Times New Roman" w:cs="Times New Roman"/>
          <w:b/>
          <w:i/>
          <w:sz w:val="24"/>
          <w:szCs w:val="24"/>
        </w:rPr>
        <w:t>:</w:t>
      </w:r>
      <w:r w:rsidR="00B859CA">
        <w:rPr>
          <w:rFonts w:ascii="Times New Roman" w:hAnsi="Times New Roman" w:cs="Times New Roman"/>
          <w:sz w:val="24"/>
          <w:szCs w:val="24"/>
        </w:rPr>
        <w:t xml:space="preserve"> C</w:t>
      </w:r>
      <w:r w:rsidRPr="00B859CA">
        <w:rPr>
          <w:rFonts w:ascii="Times New Roman" w:hAnsi="Times New Roman" w:cs="Times New Roman"/>
          <w:sz w:val="24"/>
          <w:szCs w:val="24"/>
        </w:rPr>
        <w:t>reate a tracking system and record</w:t>
      </w:r>
    </w:p>
    <w:p w:rsidR="00131792" w:rsidRPr="00FA0B28" w:rsidRDefault="00131792" w:rsidP="00B859CA">
      <w:pPr>
        <w:spacing w:after="0" w:line="240" w:lineRule="auto"/>
        <w:ind w:left="1440" w:hanging="720"/>
        <w:rPr>
          <w:rFonts w:ascii="Times New Roman" w:hAnsi="Times New Roman" w:cs="Times New Roman"/>
          <w:sz w:val="24"/>
          <w:szCs w:val="24"/>
        </w:rPr>
      </w:pPr>
    </w:p>
    <w:p w:rsidR="00524D88" w:rsidRPr="00B859CA" w:rsidRDefault="00131792" w:rsidP="00524D88">
      <w:pPr>
        <w:spacing w:after="0" w:line="240" w:lineRule="auto"/>
        <w:ind w:left="720" w:hanging="720"/>
        <w:rPr>
          <w:rFonts w:ascii="Times New Roman" w:hAnsi="Times New Roman" w:cs="Times New Roman"/>
          <w:b/>
          <w:sz w:val="24"/>
          <w:szCs w:val="24"/>
        </w:rPr>
      </w:pPr>
      <w:r w:rsidRPr="00B859CA">
        <w:rPr>
          <w:rFonts w:ascii="Times New Roman" w:hAnsi="Times New Roman" w:cs="Times New Roman"/>
          <w:b/>
          <w:sz w:val="24"/>
          <w:szCs w:val="24"/>
        </w:rPr>
        <w:t>5.</w:t>
      </w:r>
      <w:r w:rsidRPr="00B859CA">
        <w:rPr>
          <w:rFonts w:ascii="Times New Roman" w:hAnsi="Times New Roman" w:cs="Times New Roman"/>
          <w:b/>
          <w:sz w:val="24"/>
          <w:szCs w:val="24"/>
        </w:rPr>
        <w:tab/>
      </w:r>
      <w:r w:rsidR="00524D88" w:rsidRPr="00B859CA">
        <w:rPr>
          <w:rFonts w:ascii="Times New Roman" w:hAnsi="Times New Roman" w:cs="Times New Roman"/>
          <w:b/>
          <w:sz w:val="24"/>
          <w:szCs w:val="24"/>
        </w:rPr>
        <w:t>Co-enrollment of jobseeker customers between partner agencies increases</w:t>
      </w:r>
    </w:p>
    <w:p w:rsidR="00524D88" w:rsidRPr="00131792" w:rsidRDefault="00524D88" w:rsidP="00131792">
      <w:pPr>
        <w:pStyle w:val="ListParagraph"/>
        <w:numPr>
          <w:ilvl w:val="0"/>
          <w:numId w:val="38"/>
        </w:numPr>
        <w:spacing w:after="0" w:line="240" w:lineRule="auto"/>
        <w:rPr>
          <w:rFonts w:ascii="Times New Roman" w:hAnsi="Times New Roman" w:cs="Times New Roman"/>
          <w:sz w:val="24"/>
          <w:szCs w:val="24"/>
        </w:rPr>
      </w:pPr>
      <w:r w:rsidRPr="00B859CA">
        <w:rPr>
          <w:rFonts w:ascii="Times New Roman" w:hAnsi="Times New Roman" w:cs="Times New Roman"/>
          <w:b/>
          <w:i/>
          <w:sz w:val="24"/>
          <w:szCs w:val="24"/>
        </w:rPr>
        <w:t xml:space="preserve">Indicator: </w:t>
      </w:r>
      <w:r w:rsidRPr="00131792">
        <w:rPr>
          <w:rFonts w:ascii="Times New Roman" w:hAnsi="Times New Roman" w:cs="Times New Roman"/>
          <w:sz w:val="24"/>
          <w:szCs w:val="24"/>
        </w:rPr>
        <w:t xml:space="preserve"> Number of customers co-enrolled in 2 or more partner programs increases by X%</w:t>
      </w:r>
    </w:p>
    <w:p w:rsidR="00131792" w:rsidRPr="00131792" w:rsidRDefault="00131792" w:rsidP="00131792">
      <w:pPr>
        <w:pStyle w:val="ListParagraph"/>
        <w:numPr>
          <w:ilvl w:val="0"/>
          <w:numId w:val="38"/>
        </w:numPr>
        <w:spacing w:after="0" w:line="240" w:lineRule="auto"/>
        <w:rPr>
          <w:rFonts w:ascii="Times New Roman" w:hAnsi="Times New Roman" w:cs="Times New Roman"/>
          <w:sz w:val="24"/>
          <w:szCs w:val="24"/>
        </w:rPr>
      </w:pPr>
      <w:r w:rsidRPr="00B859CA">
        <w:rPr>
          <w:rFonts w:ascii="Times New Roman" w:hAnsi="Times New Roman" w:cs="Times New Roman"/>
          <w:b/>
          <w:i/>
          <w:sz w:val="24"/>
          <w:szCs w:val="24"/>
        </w:rPr>
        <w:t>How to collect</w:t>
      </w:r>
      <w:r w:rsidR="00B859CA" w:rsidRPr="00B859CA">
        <w:rPr>
          <w:rFonts w:ascii="Times New Roman" w:hAnsi="Times New Roman" w:cs="Times New Roman"/>
          <w:b/>
          <w:i/>
          <w:sz w:val="24"/>
          <w:szCs w:val="24"/>
        </w:rPr>
        <w:t>:</w:t>
      </w:r>
      <w:r w:rsidR="00B859CA">
        <w:rPr>
          <w:rFonts w:ascii="Times New Roman" w:hAnsi="Times New Roman" w:cs="Times New Roman"/>
          <w:sz w:val="24"/>
          <w:szCs w:val="24"/>
        </w:rPr>
        <w:t xml:space="preserve">  C</w:t>
      </w:r>
      <w:r w:rsidRPr="00131792">
        <w:rPr>
          <w:rFonts w:ascii="Times New Roman" w:hAnsi="Times New Roman" w:cs="Times New Roman"/>
          <w:sz w:val="24"/>
          <w:szCs w:val="24"/>
        </w:rPr>
        <w:t>reate a tracking system and record; report increase against established baseline</w:t>
      </w:r>
    </w:p>
    <w:p w:rsidR="00524D88" w:rsidRPr="00BD0638" w:rsidRDefault="00524D88" w:rsidP="00524D88">
      <w:pPr>
        <w:spacing w:after="0" w:line="240" w:lineRule="auto"/>
        <w:rPr>
          <w:rFonts w:ascii="Times New Roman" w:hAnsi="Times New Roman" w:cs="Times New Roman"/>
          <w:sz w:val="24"/>
          <w:szCs w:val="24"/>
        </w:rPr>
      </w:pPr>
    </w:p>
    <w:p w:rsidR="00131792" w:rsidRPr="00B859CA" w:rsidRDefault="00B859CA" w:rsidP="00131792">
      <w:pPr>
        <w:spacing w:after="0" w:line="240" w:lineRule="auto"/>
        <w:ind w:left="720" w:hanging="720"/>
        <w:rPr>
          <w:rFonts w:ascii="Times New Roman" w:hAnsi="Times New Roman" w:cs="Times New Roman"/>
          <w:b/>
          <w:sz w:val="24"/>
          <w:szCs w:val="24"/>
        </w:rPr>
      </w:pPr>
      <w:r w:rsidRPr="00B859CA">
        <w:rPr>
          <w:rFonts w:ascii="Times New Roman" w:hAnsi="Times New Roman" w:cs="Times New Roman"/>
          <w:b/>
          <w:sz w:val="24"/>
          <w:szCs w:val="24"/>
        </w:rPr>
        <w:t>6</w:t>
      </w:r>
      <w:r w:rsidR="00131792" w:rsidRPr="00B859CA">
        <w:rPr>
          <w:rFonts w:ascii="Times New Roman" w:hAnsi="Times New Roman" w:cs="Times New Roman"/>
          <w:b/>
          <w:sz w:val="24"/>
          <w:szCs w:val="24"/>
        </w:rPr>
        <w:t>.</w:t>
      </w:r>
      <w:r w:rsidR="00131792" w:rsidRPr="00B859CA">
        <w:rPr>
          <w:rFonts w:ascii="Times New Roman" w:hAnsi="Times New Roman" w:cs="Times New Roman"/>
          <w:b/>
          <w:sz w:val="24"/>
          <w:szCs w:val="24"/>
        </w:rPr>
        <w:tab/>
      </w:r>
      <w:r>
        <w:rPr>
          <w:rFonts w:ascii="Times New Roman" w:hAnsi="Times New Roman" w:cs="Times New Roman"/>
          <w:b/>
          <w:sz w:val="24"/>
          <w:szCs w:val="24"/>
        </w:rPr>
        <w:t>Increase media</w:t>
      </w:r>
      <w:r w:rsidR="00131792" w:rsidRPr="00B859CA">
        <w:rPr>
          <w:rFonts w:ascii="Times New Roman" w:hAnsi="Times New Roman" w:cs="Times New Roman"/>
          <w:b/>
          <w:sz w:val="24"/>
          <w:szCs w:val="24"/>
        </w:rPr>
        <w:t xml:space="preserve"> requests to provide expertise regarding workforce services.</w:t>
      </w:r>
    </w:p>
    <w:p w:rsidR="00131792" w:rsidRPr="00B859CA" w:rsidRDefault="00131792" w:rsidP="00B859CA">
      <w:pPr>
        <w:pStyle w:val="ListParagraph"/>
        <w:numPr>
          <w:ilvl w:val="0"/>
          <w:numId w:val="43"/>
        </w:numPr>
        <w:spacing w:after="0" w:line="240" w:lineRule="auto"/>
        <w:ind w:left="1440" w:hanging="270"/>
        <w:rPr>
          <w:rFonts w:ascii="Times New Roman" w:hAnsi="Times New Roman" w:cs="Times New Roman"/>
          <w:sz w:val="24"/>
          <w:szCs w:val="24"/>
        </w:rPr>
      </w:pPr>
      <w:r w:rsidRPr="00B859CA">
        <w:rPr>
          <w:rFonts w:ascii="Times New Roman" w:hAnsi="Times New Roman" w:cs="Times New Roman"/>
          <w:b/>
          <w:i/>
          <w:sz w:val="24"/>
          <w:szCs w:val="24"/>
        </w:rPr>
        <w:t xml:space="preserve">Indicator:  </w:t>
      </w:r>
      <w:r w:rsidRPr="00B859CA">
        <w:rPr>
          <w:rFonts w:ascii="Times New Roman" w:hAnsi="Times New Roman" w:cs="Times New Roman"/>
          <w:sz w:val="24"/>
          <w:szCs w:val="24"/>
        </w:rPr>
        <w:t>The WDB has been in the media X number of times over a 12-month period</w:t>
      </w:r>
    </w:p>
    <w:p w:rsidR="00131792" w:rsidRPr="00B859CA" w:rsidRDefault="00131792" w:rsidP="00B859CA">
      <w:pPr>
        <w:pStyle w:val="ListParagraph"/>
        <w:numPr>
          <w:ilvl w:val="0"/>
          <w:numId w:val="43"/>
        </w:numPr>
        <w:spacing w:after="0" w:line="240" w:lineRule="auto"/>
        <w:ind w:firstLine="450"/>
        <w:rPr>
          <w:rFonts w:ascii="Times New Roman" w:hAnsi="Times New Roman" w:cs="Times New Roman"/>
          <w:sz w:val="24"/>
          <w:szCs w:val="24"/>
        </w:rPr>
      </w:pPr>
      <w:r w:rsidRPr="00B859CA">
        <w:rPr>
          <w:rFonts w:ascii="Times New Roman" w:hAnsi="Times New Roman" w:cs="Times New Roman"/>
          <w:b/>
          <w:i/>
          <w:sz w:val="24"/>
          <w:szCs w:val="24"/>
        </w:rPr>
        <w:t>How to collect</w:t>
      </w:r>
      <w:r w:rsidR="00B859CA" w:rsidRPr="00B859CA">
        <w:rPr>
          <w:rFonts w:ascii="Times New Roman" w:hAnsi="Times New Roman" w:cs="Times New Roman"/>
          <w:b/>
          <w:i/>
          <w:sz w:val="24"/>
          <w:szCs w:val="24"/>
        </w:rPr>
        <w:t>:</w:t>
      </w:r>
      <w:r w:rsidR="00B859CA">
        <w:rPr>
          <w:rFonts w:ascii="Times New Roman" w:hAnsi="Times New Roman" w:cs="Times New Roman"/>
          <w:sz w:val="24"/>
          <w:szCs w:val="24"/>
        </w:rPr>
        <w:t xml:space="preserve"> C</w:t>
      </w:r>
      <w:r w:rsidRPr="00B859CA">
        <w:rPr>
          <w:rFonts w:ascii="Times New Roman" w:hAnsi="Times New Roman" w:cs="Times New Roman"/>
          <w:sz w:val="24"/>
          <w:szCs w:val="24"/>
        </w:rPr>
        <w:t>reate a tracking system and record</w:t>
      </w:r>
    </w:p>
    <w:p w:rsidR="00524D88" w:rsidRDefault="00524D88" w:rsidP="00524D88"/>
    <w:p w:rsidR="00524D88" w:rsidRDefault="00524D88" w:rsidP="00807DFA">
      <w:pPr>
        <w:spacing w:after="0" w:line="240" w:lineRule="auto"/>
        <w:rPr>
          <w:rFonts w:ascii="Times New Roman" w:hAnsi="Times New Roman" w:cs="Times New Roman"/>
          <w:sz w:val="24"/>
          <w:szCs w:val="24"/>
        </w:rPr>
      </w:pPr>
    </w:p>
    <w:p w:rsidR="00FA3673" w:rsidRPr="00EE3BA3" w:rsidRDefault="00FA3673" w:rsidP="00807DFA">
      <w:pPr>
        <w:spacing w:after="0" w:line="240" w:lineRule="auto"/>
        <w:rPr>
          <w:rFonts w:ascii="Times New Roman" w:hAnsi="Times New Roman" w:cs="Times New Roman"/>
          <w:sz w:val="24"/>
          <w:szCs w:val="24"/>
        </w:rPr>
      </w:pPr>
    </w:p>
    <w:p w:rsidR="00FF5C4E" w:rsidRDefault="00FF5C4E" w:rsidP="00807DFA">
      <w:pPr>
        <w:spacing w:after="0" w:line="240" w:lineRule="auto"/>
        <w:rPr>
          <w:rFonts w:ascii="Times New Roman" w:hAnsi="Times New Roman" w:cs="Times New Roman"/>
          <w:b/>
          <w:sz w:val="24"/>
          <w:szCs w:val="24"/>
        </w:rPr>
      </w:pPr>
    </w:p>
    <w:p w:rsidR="00FF5C4E" w:rsidRPr="00807DFA" w:rsidRDefault="00FF5C4E" w:rsidP="00807DFA">
      <w:pPr>
        <w:spacing w:after="0" w:line="240" w:lineRule="auto"/>
        <w:rPr>
          <w:rFonts w:ascii="Times New Roman" w:hAnsi="Times New Roman" w:cs="Times New Roman"/>
          <w:b/>
          <w:sz w:val="24"/>
          <w:szCs w:val="24"/>
        </w:rPr>
      </w:pPr>
    </w:p>
    <w:p w:rsidR="00D620D9" w:rsidRPr="00807DFA" w:rsidRDefault="00D620D9" w:rsidP="00807DFA">
      <w:pPr>
        <w:spacing w:after="0" w:line="240" w:lineRule="auto"/>
        <w:rPr>
          <w:rFonts w:ascii="Times New Roman" w:hAnsi="Times New Roman" w:cs="Times New Roman"/>
          <w:sz w:val="24"/>
          <w:szCs w:val="24"/>
        </w:rPr>
      </w:pPr>
    </w:p>
    <w:sectPr w:rsidR="00D620D9" w:rsidRPr="00807D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8E" w:rsidRDefault="0006518E" w:rsidP="00E05570">
      <w:pPr>
        <w:spacing w:after="0" w:line="240" w:lineRule="auto"/>
      </w:pPr>
      <w:r>
        <w:separator/>
      </w:r>
    </w:p>
  </w:endnote>
  <w:endnote w:type="continuationSeparator" w:id="0">
    <w:p w:rsidR="0006518E" w:rsidRDefault="0006518E" w:rsidP="00E0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0B" w:rsidRPr="00E05570" w:rsidRDefault="0082530B">
    <w:pPr>
      <w:pStyle w:val="Footer"/>
      <w:pBdr>
        <w:top w:val="thinThickSmallGap" w:sz="24" w:space="1" w:color="823B0B" w:themeColor="accent2" w:themeShade="7F"/>
      </w:pBdr>
      <w:rPr>
        <w:rFonts w:ascii="Times New Roman" w:hAnsi="Times New Roman" w:cs="Times New Roman"/>
        <w:noProof/>
        <w:sz w:val="20"/>
        <w:szCs w:val="20"/>
      </w:rPr>
    </w:pPr>
    <w:r w:rsidRPr="00E05570">
      <w:rPr>
        <w:rFonts w:ascii="Times New Roman" w:hAnsi="Times New Roman" w:cs="Times New Roman"/>
        <w:sz w:val="20"/>
        <w:szCs w:val="20"/>
      </w:rPr>
      <w:t xml:space="preserve">Strategic Plan </w:t>
    </w:r>
    <w:r>
      <w:rPr>
        <w:rFonts w:ascii="Times New Roman" w:hAnsi="Times New Roman" w:cs="Times New Roman"/>
        <w:sz w:val="20"/>
        <w:szCs w:val="20"/>
      </w:rPr>
      <w:t>Final</w:t>
    </w:r>
    <w:r w:rsidRPr="00E05570">
      <w:rPr>
        <w:rFonts w:ascii="Times New Roman" w:hAnsi="Times New Roman" w:cs="Times New Roman"/>
        <w:sz w:val="20"/>
        <w:szCs w:val="20"/>
      </w:rPr>
      <w:ptab w:relativeTo="margin" w:alignment="right" w:leader="none"/>
    </w:r>
    <w:r w:rsidRPr="00E05570">
      <w:rPr>
        <w:rFonts w:ascii="Times New Roman" w:hAnsi="Times New Roman" w:cs="Times New Roman"/>
        <w:sz w:val="20"/>
        <w:szCs w:val="20"/>
      </w:rPr>
      <w:t xml:space="preserve">Page </w:t>
    </w:r>
    <w:r w:rsidRPr="00E05570">
      <w:rPr>
        <w:rFonts w:ascii="Times New Roman" w:hAnsi="Times New Roman" w:cs="Times New Roman"/>
        <w:sz w:val="20"/>
        <w:szCs w:val="20"/>
      </w:rPr>
      <w:fldChar w:fldCharType="begin"/>
    </w:r>
    <w:r w:rsidRPr="00E05570">
      <w:rPr>
        <w:rFonts w:ascii="Times New Roman" w:hAnsi="Times New Roman" w:cs="Times New Roman"/>
        <w:sz w:val="20"/>
        <w:szCs w:val="20"/>
      </w:rPr>
      <w:instrText xml:space="preserve"> PAGE   \* MERGEFORMAT </w:instrText>
    </w:r>
    <w:r w:rsidRPr="00E05570">
      <w:rPr>
        <w:rFonts w:ascii="Times New Roman" w:hAnsi="Times New Roman" w:cs="Times New Roman"/>
        <w:sz w:val="20"/>
        <w:szCs w:val="20"/>
      </w:rPr>
      <w:fldChar w:fldCharType="separate"/>
    </w:r>
    <w:r w:rsidR="005C4A68">
      <w:rPr>
        <w:rFonts w:ascii="Times New Roman" w:hAnsi="Times New Roman" w:cs="Times New Roman"/>
        <w:noProof/>
        <w:sz w:val="20"/>
        <w:szCs w:val="20"/>
      </w:rPr>
      <w:t>3</w:t>
    </w:r>
    <w:r w:rsidRPr="00E05570">
      <w:rPr>
        <w:rFonts w:ascii="Times New Roman" w:hAnsi="Times New Roman" w:cs="Times New Roman"/>
        <w:noProof/>
        <w:sz w:val="20"/>
        <w:szCs w:val="20"/>
      </w:rPr>
      <w:fldChar w:fldCharType="end"/>
    </w:r>
  </w:p>
  <w:p w:rsidR="0082530B" w:rsidRPr="00E05570" w:rsidRDefault="0082530B">
    <w:pPr>
      <w:pStyle w:val="Footer"/>
      <w:pBdr>
        <w:top w:val="thinThickSmallGap" w:sz="24" w:space="1" w:color="823B0B" w:themeColor="accent2" w:themeShade="7F"/>
      </w:pBdr>
      <w:rPr>
        <w:rFonts w:ascii="Times New Roman" w:hAnsi="Times New Roman" w:cs="Times New Roman"/>
        <w:sz w:val="20"/>
        <w:szCs w:val="20"/>
      </w:rPr>
    </w:pPr>
    <w:r w:rsidRPr="00E05570">
      <w:rPr>
        <w:rFonts w:ascii="Times New Roman" w:hAnsi="Times New Roman" w:cs="Times New Roman"/>
        <w:noProof/>
        <w:sz w:val="20"/>
        <w:szCs w:val="20"/>
      </w:rPr>
      <w:tab/>
    </w:r>
    <w:r w:rsidRPr="00E05570">
      <w:rPr>
        <w:rFonts w:ascii="Times New Roman" w:hAnsi="Times New Roman" w:cs="Times New Roman"/>
        <w:noProof/>
        <w:sz w:val="20"/>
        <w:szCs w:val="20"/>
      </w:rPr>
      <w:tab/>
    </w:r>
    <w:r>
      <w:rPr>
        <w:rFonts w:ascii="Times New Roman" w:hAnsi="Times New Roman" w:cs="Times New Roman"/>
        <w:noProof/>
        <w:sz w:val="20"/>
        <w:szCs w:val="20"/>
      </w:rPr>
      <w:t>January 2017</w:t>
    </w:r>
  </w:p>
  <w:p w:rsidR="0082530B" w:rsidRPr="00E05570" w:rsidRDefault="0082530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8E" w:rsidRDefault="0006518E" w:rsidP="00E05570">
      <w:pPr>
        <w:spacing w:after="0" w:line="240" w:lineRule="auto"/>
      </w:pPr>
      <w:r>
        <w:separator/>
      </w:r>
    </w:p>
  </w:footnote>
  <w:footnote w:type="continuationSeparator" w:id="0">
    <w:p w:rsidR="0006518E" w:rsidRDefault="0006518E" w:rsidP="00E05570">
      <w:pPr>
        <w:spacing w:after="0" w:line="240" w:lineRule="auto"/>
      </w:pPr>
      <w:r>
        <w:continuationSeparator/>
      </w:r>
    </w:p>
  </w:footnote>
  <w:footnote w:id="1">
    <w:p w:rsidR="0082530B" w:rsidRPr="00CB0CD4" w:rsidRDefault="0082530B">
      <w:pPr>
        <w:pStyle w:val="FootnoteText"/>
        <w:rPr>
          <w:rFonts w:ascii="Times New Roman" w:hAnsi="Times New Roman" w:cs="Times New Roman"/>
        </w:rPr>
      </w:pPr>
      <w:r w:rsidRPr="00CB0CD4">
        <w:rPr>
          <w:rStyle w:val="FootnoteReference"/>
          <w:rFonts w:ascii="Times New Roman" w:hAnsi="Times New Roman" w:cs="Times New Roman"/>
        </w:rPr>
        <w:footnoteRef/>
      </w:r>
      <w:r w:rsidRPr="00CB0CD4">
        <w:rPr>
          <w:rFonts w:ascii="Times New Roman" w:hAnsi="Times New Roman" w:cs="Times New Roman"/>
        </w:rPr>
        <w:t xml:space="preserve"> All data from the U.S. Census Bureau and the Virginia Employment Commission</w:t>
      </w:r>
    </w:p>
  </w:footnote>
  <w:footnote w:id="2">
    <w:p w:rsidR="0082530B" w:rsidRPr="00CB0CD4" w:rsidRDefault="0082530B" w:rsidP="005A19F8">
      <w:pPr>
        <w:pStyle w:val="BodyText"/>
        <w:kinsoku w:val="0"/>
        <w:overflowPunct w:val="0"/>
        <w:ind w:left="39"/>
        <w:rPr>
          <w:rFonts w:ascii="Times New Roman" w:hAnsi="Times New Roman" w:cs="Times New Roman"/>
          <w:sz w:val="20"/>
          <w:szCs w:val="20"/>
        </w:rPr>
      </w:pPr>
      <w:r w:rsidRPr="00CB0CD4">
        <w:rPr>
          <w:rStyle w:val="FootnoteReference"/>
          <w:rFonts w:ascii="Times New Roman" w:hAnsi="Times New Roman" w:cs="Times New Roman"/>
          <w:sz w:val="20"/>
          <w:szCs w:val="20"/>
        </w:rPr>
        <w:footnoteRef/>
      </w:r>
      <w:r w:rsidRPr="00CB0CD4">
        <w:rPr>
          <w:rFonts w:ascii="Times New Roman" w:hAnsi="Times New Roman" w:cs="Times New Roman"/>
          <w:sz w:val="20"/>
          <w:szCs w:val="20"/>
        </w:rPr>
        <w:t xml:space="preserve"> Note: Asterisks (***) indicate non-disclosable data. 'Zero; no employment' typically represents new startup firms or sole-proprietorships.  Source: Virginia Employment Commission, Economic Information &amp; Analytics,</w:t>
      </w:r>
    </w:p>
    <w:p w:rsidR="0082530B" w:rsidRPr="00CB0CD4" w:rsidRDefault="0082530B" w:rsidP="005A19F8">
      <w:pPr>
        <w:pStyle w:val="BodyText"/>
        <w:kinsoku w:val="0"/>
        <w:overflowPunct w:val="0"/>
        <w:ind w:left="39"/>
        <w:rPr>
          <w:rFonts w:ascii="Times New Roman" w:hAnsi="Times New Roman" w:cs="Times New Roman"/>
          <w:sz w:val="20"/>
          <w:szCs w:val="20"/>
        </w:rPr>
      </w:pPr>
      <w:r w:rsidRPr="00CB0CD4">
        <w:rPr>
          <w:rFonts w:ascii="Times New Roman" w:hAnsi="Times New Roman" w:cs="Times New Roman"/>
          <w:sz w:val="20"/>
          <w:szCs w:val="20"/>
        </w:rPr>
        <w:t>Quarterly Census of Employment and Wages (QCEW), 2nd Quarter (April, May, June) 2016.</w:t>
      </w:r>
    </w:p>
    <w:p w:rsidR="0082530B" w:rsidRPr="00CB0CD4" w:rsidRDefault="0082530B" w:rsidP="005A19F8">
      <w:pPr>
        <w:pStyle w:val="NormalWeb"/>
        <w:spacing w:before="0" w:beforeAutospacing="0" w:after="0" w:afterAutospacing="0" w:line="240" w:lineRule="auto"/>
        <w:rPr>
          <w:rFonts w:ascii="Times New Roman" w:eastAsiaTheme="minorEastAsia" w:hAnsi="Times New Roman" w:cs="Times New Roman"/>
          <w:color w:val="FF0000"/>
          <w:sz w:val="20"/>
          <w:szCs w:val="20"/>
          <w:lang w:val="en"/>
        </w:rPr>
      </w:pPr>
    </w:p>
    <w:p w:rsidR="0082530B" w:rsidRDefault="0082530B">
      <w:pPr>
        <w:pStyle w:val="FootnoteText"/>
      </w:pPr>
    </w:p>
  </w:footnote>
  <w:footnote w:id="3">
    <w:p w:rsidR="0082530B" w:rsidRPr="00A67531" w:rsidRDefault="0082530B">
      <w:pPr>
        <w:pStyle w:val="FootnoteText"/>
        <w:rPr>
          <w:rFonts w:ascii="Times New Roman" w:hAnsi="Times New Roman" w:cs="Times New Roman"/>
        </w:rPr>
      </w:pPr>
      <w:r w:rsidRPr="00A67531">
        <w:rPr>
          <w:rStyle w:val="FootnoteReference"/>
          <w:rFonts w:ascii="Times New Roman" w:hAnsi="Times New Roman" w:cs="Times New Roman"/>
        </w:rPr>
        <w:footnoteRef/>
      </w:r>
      <w:r w:rsidRPr="00A67531">
        <w:rPr>
          <w:rFonts w:ascii="Times New Roman" w:hAnsi="Times New Roman" w:cs="Times New Roman"/>
        </w:rPr>
        <w:t xml:space="preserve"> Work-based learning is a category of activities that promote earning and learning, such as work experience, internships, OJTs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32" w:hanging="432"/>
      </w:pPr>
      <w:rPr>
        <w:rFonts w:ascii="Verdana" w:hAnsi="Verdana" w:cs="Verdana"/>
        <w:b w:val="0"/>
        <w:bCs w:val="0"/>
        <w:spacing w:val="-10"/>
        <w:w w:val="100"/>
        <w:sz w:val="16"/>
        <w:szCs w:val="16"/>
      </w:rPr>
    </w:lvl>
    <w:lvl w:ilvl="1">
      <w:numFmt w:val="bullet"/>
      <w:lvlText w:val="•"/>
      <w:lvlJc w:val="left"/>
      <w:pPr>
        <w:ind w:left="746" w:hanging="432"/>
      </w:pPr>
    </w:lvl>
    <w:lvl w:ilvl="2">
      <w:numFmt w:val="bullet"/>
      <w:lvlText w:val="•"/>
      <w:lvlJc w:val="left"/>
      <w:pPr>
        <w:ind w:left="1053" w:hanging="432"/>
      </w:pPr>
    </w:lvl>
    <w:lvl w:ilvl="3">
      <w:numFmt w:val="bullet"/>
      <w:lvlText w:val="•"/>
      <w:lvlJc w:val="left"/>
      <w:pPr>
        <w:ind w:left="1360" w:hanging="432"/>
      </w:pPr>
    </w:lvl>
    <w:lvl w:ilvl="4">
      <w:numFmt w:val="bullet"/>
      <w:lvlText w:val="•"/>
      <w:lvlJc w:val="left"/>
      <w:pPr>
        <w:ind w:left="1667" w:hanging="432"/>
      </w:pPr>
    </w:lvl>
    <w:lvl w:ilvl="5">
      <w:numFmt w:val="bullet"/>
      <w:lvlText w:val="•"/>
      <w:lvlJc w:val="left"/>
      <w:pPr>
        <w:ind w:left="1974" w:hanging="432"/>
      </w:pPr>
    </w:lvl>
    <w:lvl w:ilvl="6">
      <w:numFmt w:val="bullet"/>
      <w:lvlText w:val="•"/>
      <w:lvlJc w:val="left"/>
      <w:pPr>
        <w:ind w:left="2281" w:hanging="432"/>
      </w:pPr>
    </w:lvl>
    <w:lvl w:ilvl="7">
      <w:numFmt w:val="bullet"/>
      <w:lvlText w:val="•"/>
      <w:lvlJc w:val="left"/>
      <w:pPr>
        <w:ind w:left="2588" w:hanging="432"/>
      </w:pPr>
    </w:lvl>
    <w:lvl w:ilvl="8">
      <w:numFmt w:val="bullet"/>
      <w:lvlText w:val="•"/>
      <w:lvlJc w:val="left"/>
      <w:pPr>
        <w:ind w:left="2895" w:hanging="432"/>
      </w:pPr>
    </w:lvl>
  </w:abstractNum>
  <w:abstractNum w:abstractNumId="1" w15:restartNumberingAfterBreak="0">
    <w:nsid w:val="00000403"/>
    <w:multiLevelType w:val="multilevel"/>
    <w:tmpl w:val="00000886"/>
    <w:lvl w:ilvl="0">
      <w:start w:val="26"/>
      <w:numFmt w:val="decimal"/>
      <w:lvlText w:val="%1."/>
      <w:lvlJc w:val="left"/>
      <w:pPr>
        <w:ind w:left="432" w:hanging="432"/>
      </w:pPr>
      <w:rPr>
        <w:rFonts w:ascii="Verdana" w:hAnsi="Verdana" w:cs="Verdana"/>
        <w:b w:val="0"/>
        <w:bCs w:val="0"/>
        <w:spacing w:val="-1"/>
        <w:w w:val="100"/>
        <w:sz w:val="16"/>
        <w:szCs w:val="16"/>
      </w:rPr>
    </w:lvl>
    <w:lvl w:ilvl="1">
      <w:numFmt w:val="bullet"/>
      <w:lvlText w:val="•"/>
      <w:lvlJc w:val="left"/>
      <w:pPr>
        <w:ind w:left="743" w:hanging="432"/>
      </w:pPr>
    </w:lvl>
    <w:lvl w:ilvl="2">
      <w:numFmt w:val="bullet"/>
      <w:lvlText w:val="•"/>
      <w:lvlJc w:val="left"/>
      <w:pPr>
        <w:ind w:left="1047" w:hanging="432"/>
      </w:pPr>
    </w:lvl>
    <w:lvl w:ilvl="3">
      <w:numFmt w:val="bullet"/>
      <w:lvlText w:val="•"/>
      <w:lvlJc w:val="left"/>
      <w:pPr>
        <w:ind w:left="1350" w:hanging="432"/>
      </w:pPr>
    </w:lvl>
    <w:lvl w:ilvl="4">
      <w:numFmt w:val="bullet"/>
      <w:lvlText w:val="•"/>
      <w:lvlJc w:val="left"/>
      <w:pPr>
        <w:ind w:left="1654" w:hanging="432"/>
      </w:pPr>
    </w:lvl>
    <w:lvl w:ilvl="5">
      <w:numFmt w:val="bullet"/>
      <w:lvlText w:val="•"/>
      <w:lvlJc w:val="left"/>
      <w:pPr>
        <w:ind w:left="1958" w:hanging="432"/>
      </w:pPr>
    </w:lvl>
    <w:lvl w:ilvl="6">
      <w:numFmt w:val="bullet"/>
      <w:lvlText w:val="•"/>
      <w:lvlJc w:val="left"/>
      <w:pPr>
        <w:ind w:left="2261" w:hanging="432"/>
      </w:pPr>
    </w:lvl>
    <w:lvl w:ilvl="7">
      <w:numFmt w:val="bullet"/>
      <w:lvlText w:val="•"/>
      <w:lvlJc w:val="left"/>
      <w:pPr>
        <w:ind w:left="2565" w:hanging="432"/>
      </w:pPr>
    </w:lvl>
    <w:lvl w:ilvl="8">
      <w:numFmt w:val="bullet"/>
      <w:lvlText w:val="•"/>
      <w:lvlJc w:val="left"/>
      <w:pPr>
        <w:ind w:left="2869" w:hanging="432"/>
      </w:pPr>
    </w:lvl>
  </w:abstractNum>
  <w:abstractNum w:abstractNumId="2" w15:restartNumberingAfterBreak="0">
    <w:nsid w:val="000162E6"/>
    <w:multiLevelType w:val="hybridMultilevel"/>
    <w:tmpl w:val="60308A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257A2B"/>
    <w:multiLevelType w:val="hybridMultilevel"/>
    <w:tmpl w:val="3D8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03D44"/>
    <w:multiLevelType w:val="hybridMultilevel"/>
    <w:tmpl w:val="211CA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411D9E"/>
    <w:multiLevelType w:val="hybridMultilevel"/>
    <w:tmpl w:val="1BCA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B5238"/>
    <w:multiLevelType w:val="hybridMultilevel"/>
    <w:tmpl w:val="4476F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65EC8"/>
    <w:multiLevelType w:val="hybridMultilevel"/>
    <w:tmpl w:val="BF30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2F0"/>
    <w:multiLevelType w:val="hybridMultilevel"/>
    <w:tmpl w:val="0B7C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362FE"/>
    <w:multiLevelType w:val="multilevel"/>
    <w:tmpl w:val="ECA0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553C3"/>
    <w:multiLevelType w:val="hybridMultilevel"/>
    <w:tmpl w:val="2D348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23D76"/>
    <w:multiLevelType w:val="hybridMultilevel"/>
    <w:tmpl w:val="4252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D7344"/>
    <w:multiLevelType w:val="hybridMultilevel"/>
    <w:tmpl w:val="B5C0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47798"/>
    <w:multiLevelType w:val="hybridMultilevel"/>
    <w:tmpl w:val="B39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F403A"/>
    <w:multiLevelType w:val="hybridMultilevel"/>
    <w:tmpl w:val="48100964"/>
    <w:lvl w:ilvl="0" w:tplc="9C72614A">
      <w:start w:val="1"/>
      <w:numFmt w:val="bullet"/>
      <w:lvlText w:val="•"/>
      <w:lvlJc w:val="left"/>
      <w:pPr>
        <w:tabs>
          <w:tab w:val="num" w:pos="720"/>
        </w:tabs>
        <w:ind w:left="720" w:hanging="360"/>
      </w:pPr>
      <w:rPr>
        <w:rFonts w:ascii="Arial" w:hAnsi="Arial" w:hint="default"/>
      </w:rPr>
    </w:lvl>
    <w:lvl w:ilvl="1" w:tplc="ADDA14DA" w:tentative="1">
      <w:start w:val="1"/>
      <w:numFmt w:val="bullet"/>
      <w:lvlText w:val="•"/>
      <w:lvlJc w:val="left"/>
      <w:pPr>
        <w:tabs>
          <w:tab w:val="num" w:pos="1440"/>
        </w:tabs>
        <w:ind w:left="1440" w:hanging="360"/>
      </w:pPr>
      <w:rPr>
        <w:rFonts w:ascii="Arial" w:hAnsi="Arial" w:hint="default"/>
      </w:rPr>
    </w:lvl>
    <w:lvl w:ilvl="2" w:tplc="3AE0FF1E" w:tentative="1">
      <w:start w:val="1"/>
      <w:numFmt w:val="bullet"/>
      <w:lvlText w:val="•"/>
      <w:lvlJc w:val="left"/>
      <w:pPr>
        <w:tabs>
          <w:tab w:val="num" w:pos="2160"/>
        </w:tabs>
        <w:ind w:left="2160" w:hanging="360"/>
      </w:pPr>
      <w:rPr>
        <w:rFonts w:ascii="Arial" w:hAnsi="Arial" w:hint="default"/>
      </w:rPr>
    </w:lvl>
    <w:lvl w:ilvl="3" w:tplc="A9DA96EE" w:tentative="1">
      <w:start w:val="1"/>
      <w:numFmt w:val="bullet"/>
      <w:lvlText w:val="•"/>
      <w:lvlJc w:val="left"/>
      <w:pPr>
        <w:tabs>
          <w:tab w:val="num" w:pos="2880"/>
        </w:tabs>
        <w:ind w:left="2880" w:hanging="360"/>
      </w:pPr>
      <w:rPr>
        <w:rFonts w:ascii="Arial" w:hAnsi="Arial" w:hint="default"/>
      </w:rPr>
    </w:lvl>
    <w:lvl w:ilvl="4" w:tplc="9BA6B16E" w:tentative="1">
      <w:start w:val="1"/>
      <w:numFmt w:val="bullet"/>
      <w:lvlText w:val="•"/>
      <w:lvlJc w:val="left"/>
      <w:pPr>
        <w:tabs>
          <w:tab w:val="num" w:pos="3600"/>
        </w:tabs>
        <w:ind w:left="3600" w:hanging="360"/>
      </w:pPr>
      <w:rPr>
        <w:rFonts w:ascii="Arial" w:hAnsi="Arial" w:hint="default"/>
      </w:rPr>
    </w:lvl>
    <w:lvl w:ilvl="5" w:tplc="36502DF4" w:tentative="1">
      <w:start w:val="1"/>
      <w:numFmt w:val="bullet"/>
      <w:lvlText w:val="•"/>
      <w:lvlJc w:val="left"/>
      <w:pPr>
        <w:tabs>
          <w:tab w:val="num" w:pos="4320"/>
        </w:tabs>
        <w:ind w:left="4320" w:hanging="360"/>
      </w:pPr>
      <w:rPr>
        <w:rFonts w:ascii="Arial" w:hAnsi="Arial" w:hint="default"/>
      </w:rPr>
    </w:lvl>
    <w:lvl w:ilvl="6" w:tplc="3F5289B6" w:tentative="1">
      <w:start w:val="1"/>
      <w:numFmt w:val="bullet"/>
      <w:lvlText w:val="•"/>
      <w:lvlJc w:val="left"/>
      <w:pPr>
        <w:tabs>
          <w:tab w:val="num" w:pos="5040"/>
        </w:tabs>
        <w:ind w:left="5040" w:hanging="360"/>
      </w:pPr>
      <w:rPr>
        <w:rFonts w:ascii="Arial" w:hAnsi="Arial" w:hint="default"/>
      </w:rPr>
    </w:lvl>
    <w:lvl w:ilvl="7" w:tplc="98C8C0B0" w:tentative="1">
      <w:start w:val="1"/>
      <w:numFmt w:val="bullet"/>
      <w:lvlText w:val="•"/>
      <w:lvlJc w:val="left"/>
      <w:pPr>
        <w:tabs>
          <w:tab w:val="num" w:pos="5760"/>
        </w:tabs>
        <w:ind w:left="5760" w:hanging="360"/>
      </w:pPr>
      <w:rPr>
        <w:rFonts w:ascii="Arial" w:hAnsi="Arial" w:hint="default"/>
      </w:rPr>
    </w:lvl>
    <w:lvl w:ilvl="8" w:tplc="B6A448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240942"/>
    <w:multiLevelType w:val="hybridMultilevel"/>
    <w:tmpl w:val="AB4C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F3D69"/>
    <w:multiLevelType w:val="multilevel"/>
    <w:tmpl w:val="290A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916B3"/>
    <w:multiLevelType w:val="hybridMultilevel"/>
    <w:tmpl w:val="0DF28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2F09F5"/>
    <w:multiLevelType w:val="hybridMultilevel"/>
    <w:tmpl w:val="4750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F00EC"/>
    <w:multiLevelType w:val="hybridMultilevel"/>
    <w:tmpl w:val="28E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F6665"/>
    <w:multiLevelType w:val="hybridMultilevel"/>
    <w:tmpl w:val="06D45B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CCA281F"/>
    <w:multiLevelType w:val="hybridMultilevel"/>
    <w:tmpl w:val="B5D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C69AF"/>
    <w:multiLevelType w:val="hybridMultilevel"/>
    <w:tmpl w:val="65C24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E03F9A"/>
    <w:multiLevelType w:val="hybridMultilevel"/>
    <w:tmpl w:val="7276B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B4C54"/>
    <w:multiLevelType w:val="hybridMultilevel"/>
    <w:tmpl w:val="D1B0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0062F3"/>
    <w:multiLevelType w:val="hybridMultilevel"/>
    <w:tmpl w:val="5410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F5F8A"/>
    <w:multiLevelType w:val="hybridMultilevel"/>
    <w:tmpl w:val="E54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B7A28"/>
    <w:multiLevelType w:val="hybridMultilevel"/>
    <w:tmpl w:val="5F6A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6615C"/>
    <w:multiLevelType w:val="hybridMultilevel"/>
    <w:tmpl w:val="BA8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61720"/>
    <w:multiLevelType w:val="hybridMultilevel"/>
    <w:tmpl w:val="D532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10397"/>
    <w:multiLevelType w:val="hybridMultilevel"/>
    <w:tmpl w:val="BB6C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33C21"/>
    <w:multiLevelType w:val="hybridMultilevel"/>
    <w:tmpl w:val="1C041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A42B4"/>
    <w:multiLevelType w:val="hybridMultilevel"/>
    <w:tmpl w:val="6F08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02FBC"/>
    <w:multiLevelType w:val="hybridMultilevel"/>
    <w:tmpl w:val="02DC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65AF9"/>
    <w:multiLevelType w:val="hybridMultilevel"/>
    <w:tmpl w:val="848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F67B5"/>
    <w:multiLevelType w:val="hybridMultilevel"/>
    <w:tmpl w:val="D38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C7FC8"/>
    <w:multiLevelType w:val="hybridMultilevel"/>
    <w:tmpl w:val="EAC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350ED"/>
    <w:multiLevelType w:val="hybridMultilevel"/>
    <w:tmpl w:val="B310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132B0"/>
    <w:multiLevelType w:val="hybridMultilevel"/>
    <w:tmpl w:val="6B1A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72626"/>
    <w:multiLevelType w:val="hybridMultilevel"/>
    <w:tmpl w:val="7F52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91317"/>
    <w:multiLevelType w:val="hybridMultilevel"/>
    <w:tmpl w:val="388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06A07"/>
    <w:multiLevelType w:val="hybridMultilevel"/>
    <w:tmpl w:val="AA5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52E5D"/>
    <w:multiLevelType w:val="hybridMultilevel"/>
    <w:tmpl w:val="D21E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27"/>
  </w:num>
  <w:num w:numId="4">
    <w:abstractNumId w:val="7"/>
  </w:num>
  <w:num w:numId="5">
    <w:abstractNumId w:val="16"/>
  </w:num>
  <w:num w:numId="6">
    <w:abstractNumId w:val="9"/>
  </w:num>
  <w:num w:numId="7">
    <w:abstractNumId w:val="32"/>
  </w:num>
  <w:num w:numId="8">
    <w:abstractNumId w:val="3"/>
  </w:num>
  <w:num w:numId="9">
    <w:abstractNumId w:val="29"/>
  </w:num>
  <w:num w:numId="10">
    <w:abstractNumId w:val="17"/>
  </w:num>
  <w:num w:numId="11">
    <w:abstractNumId w:val="14"/>
  </w:num>
  <w:num w:numId="12">
    <w:abstractNumId w:val="6"/>
  </w:num>
  <w:num w:numId="13">
    <w:abstractNumId w:val="25"/>
  </w:num>
  <w:num w:numId="14">
    <w:abstractNumId w:val="26"/>
  </w:num>
  <w:num w:numId="15">
    <w:abstractNumId w:val="8"/>
  </w:num>
  <w:num w:numId="16">
    <w:abstractNumId w:val="35"/>
  </w:num>
  <w:num w:numId="17">
    <w:abstractNumId w:val="34"/>
  </w:num>
  <w:num w:numId="18">
    <w:abstractNumId w:val="10"/>
  </w:num>
  <w:num w:numId="19">
    <w:abstractNumId w:val="41"/>
  </w:num>
  <w:num w:numId="20">
    <w:abstractNumId w:val="5"/>
  </w:num>
  <w:num w:numId="21">
    <w:abstractNumId w:val="28"/>
  </w:num>
  <w:num w:numId="22">
    <w:abstractNumId w:val="11"/>
  </w:num>
  <w:num w:numId="23">
    <w:abstractNumId w:val="21"/>
  </w:num>
  <w:num w:numId="24">
    <w:abstractNumId w:val="18"/>
  </w:num>
  <w:num w:numId="25">
    <w:abstractNumId w:val="19"/>
  </w:num>
  <w:num w:numId="26">
    <w:abstractNumId w:val="15"/>
  </w:num>
  <w:num w:numId="27">
    <w:abstractNumId w:val="30"/>
  </w:num>
  <w:num w:numId="28">
    <w:abstractNumId w:val="13"/>
  </w:num>
  <w:num w:numId="29">
    <w:abstractNumId w:val="1"/>
  </w:num>
  <w:num w:numId="30">
    <w:abstractNumId w:val="0"/>
  </w:num>
  <w:num w:numId="31">
    <w:abstractNumId w:val="20"/>
  </w:num>
  <w:num w:numId="32">
    <w:abstractNumId w:val="37"/>
  </w:num>
  <w:num w:numId="33">
    <w:abstractNumId w:val="40"/>
  </w:num>
  <w:num w:numId="34">
    <w:abstractNumId w:val="24"/>
  </w:num>
  <w:num w:numId="35">
    <w:abstractNumId w:val="38"/>
  </w:num>
  <w:num w:numId="36">
    <w:abstractNumId w:val="2"/>
  </w:num>
  <w:num w:numId="37">
    <w:abstractNumId w:val="22"/>
  </w:num>
  <w:num w:numId="38">
    <w:abstractNumId w:val="4"/>
  </w:num>
  <w:num w:numId="39">
    <w:abstractNumId w:val="23"/>
  </w:num>
  <w:num w:numId="40">
    <w:abstractNumId w:val="42"/>
  </w:num>
  <w:num w:numId="41">
    <w:abstractNumId w:val="12"/>
  </w:num>
  <w:num w:numId="42">
    <w:abstractNumId w:val="3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53"/>
    <w:rsid w:val="000061CA"/>
    <w:rsid w:val="000131EB"/>
    <w:rsid w:val="00044BA5"/>
    <w:rsid w:val="00051E42"/>
    <w:rsid w:val="0006365B"/>
    <w:rsid w:val="0006518E"/>
    <w:rsid w:val="0007025D"/>
    <w:rsid w:val="0007311E"/>
    <w:rsid w:val="00084AE6"/>
    <w:rsid w:val="000C1B41"/>
    <w:rsid w:val="00131792"/>
    <w:rsid w:val="00171811"/>
    <w:rsid w:val="00173646"/>
    <w:rsid w:val="001B35BA"/>
    <w:rsid w:val="001B5C47"/>
    <w:rsid w:val="001D3B9E"/>
    <w:rsid w:val="00211AB0"/>
    <w:rsid w:val="00233BF5"/>
    <w:rsid w:val="002513FA"/>
    <w:rsid w:val="00276D23"/>
    <w:rsid w:val="00285F21"/>
    <w:rsid w:val="002E2793"/>
    <w:rsid w:val="002E5638"/>
    <w:rsid w:val="003519AC"/>
    <w:rsid w:val="003535DD"/>
    <w:rsid w:val="003646CA"/>
    <w:rsid w:val="003A6FA2"/>
    <w:rsid w:val="003C5646"/>
    <w:rsid w:val="003D4BC5"/>
    <w:rsid w:val="003E5289"/>
    <w:rsid w:val="003E770A"/>
    <w:rsid w:val="003F5568"/>
    <w:rsid w:val="004027C7"/>
    <w:rsid w:val="00417263"/>
    <w:rsid w:val="00450109"/>
    <w:rsid w:val="004744BF"/>
    <w:rsid w:val="0048117F"/>
    <w:rsid w:val="004849D4"/>
    <w:rsid w:val="004C6FDA"/>
    <w:rsid w:val="004C7E29"/>
    <w:rsid w:val="00517329"/>
    <w:rsid w:val="00524D88"/>
    <w:rsid w:val="0055380E"/>
    <w:rsid w:val="00555612"/>
    <w:rsid w:val="005621BE"/>
    <w:rsid w:val="00576099"/>
    <w:rsid w:val="005A19F8"/>
    <w:rsid w:val="005C4A68"/>
    <w:rsid w:val="005C684A"/>
    <w:rsid w:val="005F5C45"/>
    <w:rsid w:val="00615C4D"/>
    <w:rsid w:val="006205D4"/>
    <w:rsid w:val="0062249F"/>
    <w:rsid w:val="006544F6"/>
    <w:rsid w:val="00677453"/>
    <w:rsid w:val="006D4948"/>
    <w:rsid w:val="007107E1"/>
    <w:rsid w:val="00771C35"/>
    <w:rsid w:val="00774F5A"/>
    <w:rsid w:val="007A5494"/>
    <w:rsid w:val="007B373C"/>
    <w:rsid w:val="007B5D89"/>
    <w:rsid w:val="008007A5"/>
    <w:rsid w:val="00807DFA"/>
    <w:rsid w:val="0082530B"/>
    <w:rsid w:val="00876DC5"/>
    <w:rsid w:val="00882808"/>
    <w:rsid w:val="008C0A11"/>
    <w:rsid w:val="008C7245"/>
    <w:rsid w:val="009155F2"/>
    <w:rsid w:val="009260BD"/>
    <w:rsid w:val="00931A1C"/>
    <w:rsid w:val="009349FC"/>
    <w:rsid w:val="00955DDB"/>
    <w:rsid w:val="009569C6"/>
    <w:rsid w:val="00957776"/>
    <w:rsid w:val="0096222A"/>
    <w:rsid w:val="0096648C"/>
    <w:rsid w:val="00984330"/>
    <w:rsid w:val="009B32A8"/>
    <w:rsid w:val="009B7D88"/>
    <w:rsid w:val="009F127D"/>
    <w:rsid w:val="00A07DCF"/>
    <w:rsid w:val="00A16FCA"/>
    <w:rsid w:val="00A223B0"/>
    <w:rsid w:val="00A27EF1"/>
    <w:rsid w:val="00A30C77"/>
    <w:rsid w:val="00A67531"/>
    <w:rsid w:val="00A7662F"/>
    <w:rsid w:val="00B23FD4"/>
    <w:rsid w:val="00B5153A"/>
    <w:rsid w:val="00B6154B"/>
    <w:rsid w:val="00B67D69"/>
    <w:rsid w:val="00B712ED"/>
    <w:rsid w:val="00B80F51"/>
    <w:rsid w:val="00B8370D"/>
    <w:rsid w:val="00B859CA"/>
    <w:rsid w:val="00BA5D78"/>
    <w:rsid w:val="00BD0638"/>
    <w:rsid w:val="00BE62F7"/>
    <w:rsid w:val="00C124B5"/>
    <w:rsid w:val="00C22AE0"/>
    <w:rsid w:val="00C30458"/>
    <w:rsid w:val="00C72939"/>
    <w:rsid w:val="00C73FBB"/>
    <w:rsid w:val="00C75213"/>
    <w:rsid w:val="00C800F2"/>
    <w:rsid w:val="00CB0CD4"/>
    <w:rsid w:val="00CE5585"/>
    <w:rsid w:val="00D03706"/>
    <w:rsid w:val="00D3472A"/>
    <w:rsid w:val="00D44C1F"/>
    <w:rsid w:val="00D620D9"/>
    <w:rsid w:val="00D672C9"/>
    <w:rsid w:val="00D71CFB"/>
    <w:rsid w:val="00D9031A"/>
    <w:rsid w:val="00DC7FF8"/>
    <w:rsid w:val="00DD039D"/>
    <w:rsid w:val="00E05570"/>
    <w:rsid w:val="00E1522B"/>
    <w:rsid w:val="00E265A8"/>
    <w:rsid w:val="00E45D60"/>
    <w:rsid w:val="00E72586"/>
    <w:rsid w:val="00EA4BE0"/>
    <w:rsid w:val="00EB4538"/>
    <w:rsid w:val="00EE3BA3"/>
    <w:rsid w:val="00F04E34"/>
    <w:rsid w:val="00F77CB8"/>
    <w:rsid w:val="00F83465"/>
    <w:rsid w:val="00FA0B28"/>
    <w:rsid w:val="00FA3673"/>
    <w:rsid w:val="00FB4A76"/>
    <w:rsid w:val="00FE00AD"/>
    <w:rsid w:val="00FF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6EBB2-A2DC-4021-84EA-BF347456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5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1"/>
    <w:qFormat/>
    <w:rsid w:val="00B23FD4"/>
    <w:pPr>
      <w:autoSpaceDE w:val="0"/>
      <w:autoSpaceDN w:val="0"/>
      <w:adjustRightInd w:val="0"/>
      <w:spacing w:after="0" w:line="240" w:lineRule="auto"/>
      <w:ind w:left="39"/>
      <w:outlineLvl w:val="0"/>
    </w:pPr>
    <w:rPr>
      <w:rFonts w:ascii="Century Gothic" w:eastAsiaTheme="minorHAnsi" w:hAnsi="Century Gothic" w:cs="Century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77453"/>
    <w:pPr>
      <w:ind w:left="720"/>
      <w:contextualSpacing/>
    </w:pPr>
  </w:style>
  <w:style w:type="character" w:styleId="Hyperlink">
    <w:name w:val="Hyperlink"/>
    <w:basedOn w:val="DefaultParagraphFont"/>
    <w:uiPriority w:val="99"/>
    <w:unhideWhenUsed/>
    <w:rsid w:val="009B32A8"/>
    <w:rPr>
      <w:color w:val="0563C1" w:themeColor="hyperlink"/>
      <w:u w:val="single"/>
    </w:rPr>
  </w:style>
  <w:style w:type="paragraph" w:styleId="Header">
    <w:name w:val="header"/>
    <w:basedOn w:val="Normal"/>
    <w:link w:val="HeaderChar"/>
    <w:uiPriority w:val="99"/>
    <w:unhideWhenUsed/>
    <w:rsid w:val="00E05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570"/>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E05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570"/>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8C7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245"/>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8C7245"/>
    <w:rPr>
      <w:vertAlign w:val="superscript"/>
    </w:rPr>
  </w:style>
  <w:style w:type="paragraph" w:styleId="BalloonText">
    <w:name w:val="Balloon Text"/>
    <w:basedOn w:val="Normal"/>
    <w:link w:val="BalloonTextChar"/>
    <w:uiPriority w:val="99"/>
    <w:semiHidden/>
    <w:unhideWhenUsed/>
    <w:rsid w:val="00B80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51"/>
    <w:rPr>
      <w:rFonts w:ascii="Segoe UI" w:eastAsiaTheme="minorEastAsia" w:hAnsi="Segoe UI" w:cs="Segoe UI"/>
      <w:sz w:val="18"/>
      <w:szCs w:val="18"/>
    </w:rPr>
  </w:style>
  <w:style w:type="paragraph" w:styleId="NormalWeb">
    <w:name w:val="Normal (Web)"/>
    <w:basedOn w:val="Normal"/>
    <w:uiPriority w:val="99"/>
    <w:unhideWhenUsed/>
    <w:rsid w:val="003C5646"/>
    <w:pPr>
      <w:spacing w:before="100" w:beforeAutospacing="1" w:after="100" w:afterAutospacing="1" w:line="300" w:lineRule="atLeast"/>
    </w:pPr>
    <w:rPr>
      <w:rFonts w:ascii="Helvetica" w:eastAsia="Times New Roman" w:hAnsi="Helvetica" w:cs="Helvetica"/>
      <w:sz w:val="26"/>
      <w:szCs w:val="26"/>
    </w:rPr>
  </w:style>
  <w:style w:type="paragraph" w:styleId="BodyText">
    <w:name w:val="Body Text"/>
    <w:basedOn w:val="Normal"/>
    <w:link w:val="BodyTextChar"/>
    <w:uiPriority w:val="1"/>
    <w:qFormat/>
    <w:rsid w:val="00FE00AD"/>
    <w:pPr>
      <w:autoSpaceDE w:val="0"/>
      <w:autoSpaceDN w:val="0"/>
      <w:adjustRightInd w:val="0"/>
      <w:spacing w:after="0" w:line="240" w:lineRule="auto"/>
      <w:ind w:left="40"/>
    </w:pPr>
    <w:rPr>
      <w:rFonts w:ascii="Century Gothic" w:eastAsiaTheme="minorHAnsi" w:hAnsi="Century Gothic" w:cs="Century Gothic"/>
      <w:sz w:val="19"/>
      <w:szCs w:val="19"/>
    </w:rPr>
  </w:style>
  <w:style w:type="character" w:customStyle="1" w:styleId="BodyTextChar">
    <w:name w:val="Body Text Char"/>
    <w:basedOn w:val="DefaultParagraphFont"/>
    <w:link w:val="BodyText"/>
    <w:uiPriority w:val="1"/>
    <w:rsid w:val="00FE00AD"/>
    <w:rPr>
      <w:rFonts w:ascii="Century Gothic" w:hAnsi="Century Gothic" w:cs="Century Gothic"/>
      <w:sz w:val="19"/>
      <w:szCs w:val="19"/>
    </w:rPr>
  </w:style>
  <w:style w:type="character" w:styleId="Emphasis">
    <w:name w:val="Emphasis"/>
    <w:basedOn w:val="DefaultParagraphFont"/>
    <w:uiPriority w:val="20"/>
    <w:qFormat/>
    <w:rsid w:val="00F04E34"/>
    <w:rPr>
      <w:i/>
      <w:iCs/>
    </w:rPr>
  </w:style>
  <w:style w:type="paragraph" w:styleId="Title">
    <w:name w:val="Title"/>
    <w:basedOn w:val="Normal"/>
    <w:link w:val="TitleChar"/>
    <w:qFormat/>
    <w:rsid w:val="003646CA"/>
    <w:pPr>
      <w:spacing w:after="0" w:line="240" w:lineRule="auto"/>
      <w:jc w:val="center"/>
    </w:pPr>
    <w:rPr>
      <w:rFonts w:ascii="Times New Roman" w:eastAsia="Times New Roman" w:hAnsi="Times New Roman" w:cs="Times New Roman"/>
      <w:b/>
      <w:bCs/>
      <w:i/>
      <w:iCs/>
      <w:sz w:val="24"/>
      <w:szCs w:val="24"/>
    </w:rPr>
  </w:style>
  <w:style w:type="character" w:customStyle="1" w:styleId="TitleChar">
    <w:name w:val="Title Char"/>
    <w:basedOn w:val="DefaultParagraphFont"/>
    <w:link w:val="Title"/>
    <w:rsid w:val="003646CA"/>
    <w:rPr>
      <w:rFonts w:eastAsia="Times New Roman"/>
      <w:b/>
      <w:bCs/>
      <w:i/>
      <w:iCs/>
      <w:sz w:val="24"/>
      <w:szCs w:val="24"/>
    </w:rPr>
  </w:style>
  <w:style w:type="character" w:styleId="Strong">
    <w:name w:val="Strong"/>
    <w:basedOn w:val="DefaultParagraphFont"/>
    <w:uiPriority w:val="22"/>
    <w:qFormat/>
    <w:rsid w:val="00A07DCF"/>
    <w:rPr>
      <w:b/>
      <w:bCs/>
    </w:rPr>
  </w:style>
  <w:style w:type="character" w:customStyle="1" w:styleId="Heading1Char">
    <w:name w:val="Heading 1 Char"/>
    <w:basedOn w:val="DefaultParagraphFont"/>
    <w:link w:val="Heading1"/>
    <w:uiPriority w:val="1"/>
    <w:rsid w:val="00B23FD4"/>
    <w:rPr>
      <w:rFonts w:ascii="Century Gothic" w:hAnsi="Century Gothic" w:cs="Century Gothic"/>
      <w:sz w:val="32"/>
      <w:szCs w:val="32"/>
    </w:rPr>
  </w:style>
  <w:style w:type="paragraph" w:customStyle="1" w:styleId="TableParagraph">
    <w:name w:val="Table Paragraph"/>
    <w:basedOn w:val="Normal"/>
    <w:uiPriority w:val="1"/>
    <w:qFormat/>
    <w:rsid w:val="00B23FD4"/>
    <w:pPr>
      <w:autoSpaceDE w:val="0"/>
      <w:autoSpaceDN w:val="0"/>
      <w:adjustRightInd w:val="0"/>
      <w:spacing w:before="30" w:after="0" w:line="240" w:lineRule="auto"/>
      <w:jc w:val="right"/>
    </w:pPr>
    <w:rPr>
      <w:rFonts w:ascii="Verdana" w:eastAsiaTheme="minorHAnsi" w:hAnsi="Verdana" w:cs="Verdana"/>
      <w:sz w:val="24"/>
      <w:szCs w:val="24"/>
    </w:rPr>
  </w:style>
  <w:style w:type="table" w:styleId="TableGrid">
    <w:name w:val="Table Grid"/>
    <w:basedOn w:val="TableNormal"/>
    <w:uiPriority w:val="39"/>
    <w:rsid w:val="003A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E3BA3"/>
    <w:pPr>
      <w:keepNext/>
      <w:keepLines/>
      <w:autoSpaceDE/>
      <w:autoSpaceDN/>
      <w:adjustRightInd/>
      <w:spacing w:before="240" w:line="259" w:lineRule="auto"/>
      <w:ind w:left="0"/>
      <w:outlineLvl w:val="9"/>
    </w:pPr>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820">
      <w:bodyDiv w:val="1"/>
      <w:marLeft w:val="0"/>
      <w:marRight w:val="0"/>
      <w:marTop w:val="0"/>
      <w:marBottom w:val="0"/>
      <w:divBdr>
        <w:top w:val="none" w:sz="0" w:space="0" w:color="auto"/>
        <w:left w:val="none" w:sz="0" w:space="0" w:color="auto"/>
        <w:bottom w:val="none" w:sz="0" w:space="0" w:color="auto"/>
        <w:right w:val="none" w:sz="0" w:space="0" w:color="auto"/>
      </w:divBdr>
      <w:divsChild>
        <w:div w:id="1700736093">
          <w:marLeft w:val="0"/>
          <w:marRight w:val="0"/>
          <w:marTop w:val="0"/>
          <w:marBottom w:val="450"/>
          <w:divBdr>
            <w:top w:val="none" w:sz="0" w:space="0" w:color="auto"/>
            <w:left w:val="none" w:sz="0" w:space="0" w:color="auto"/>
            <w:bottom w:val="none" w:sz="0" w:space="0" w:color="auto"/>
            <w:right w:val="none" w:sz="0" w:space="0" w:color="auto"/>
          </w:divBdr>
          <w:divsChild>
            <w:div w:id="743063973">
              <w:marLeft w:val="0"/>
              <w:marRight w:val="0"/>
              <w:marTop w:val="0"/>
              <w:marBottom w:val="0"/>
              <w:divBdr>
                <w:top w:val="none" w:sz="0" w:space="0" w:color="auto"/>
                <w:left w:val="none" w:sz="0" w:space="0" w:color="auto"/>
                <w:bottom w:val="none" w:sz="0" w:space="0" w:color="auto"/>
                <w:right w:val="none" w:sz="0" w:space="0" w:color="auto"/>
              </w:divBdr>
              <w:divsChild>
                <w:div w:id="654066914">
                  <w:marLeft w:val="0"/>
                  <w:marRight w:val="0"/>
                  <w:marTop w:val="0"/>
                  <w:marBottom w:val="0"/>
                  <w:divBdr>
                    <w:top w:val="none" w:sz="0" w:space="0" w:color="auto"/>
                    <w:left w:val="none" w:sz="0" w:space="0" w:color="auto"/>
                    <w:bottom w:val="none" w:sz="0" w:space="0" w:color="auto"/>
                    <w:right w:val="none" w:sz="0" w:space="0" w:color="auto"/>
                  </w:divBdr>
                  <w:divsChild>
                    <w:div w:id="531647651">
                      <w:marLeft w:val="0"/>
                      <w:marRight w:val="0"/>
                      <w:marTop w:val="0"/>
                      <w:marBottom w:val="0"/>
                      <w:divBdr>
                        <w:top w:val="none" w:sz="0" w:space="0" w:color="auto"/>
                        <w:left w:val="none" w:sz="0" w:space="0" w:color="auto"/>
                        <w:bottom w:val="none" w:sz="0" w:space="0" w:color="auto"/>
                        <w:right w:val="none" w:sz="0" w:space="0" w:color="auto"/>
                      </w:divBdr>
                      <w:divsChild>
                        <w:div w:id="1810123422">
                          <w:marLeft w:val="0"/>
                          <w:marRight w:val="0"/>
                          <w:marTop w:val="0"/>
                          <w:marBottom w:val="0"/>
                          <w:divBdr>
                            <w:top w:val="none" w:sz="0" w:space="0" w:color="auto"/>
                            <w:left w:val="none" w:sz="0" w:space="0" w:color="auto"/>
                            <w:bottom w:val="none" w:sz="0" w:space="0" w:color="auto"/>
                            <w:right w:val="none" w:sz="0" w:space="0" w:color="auto"/>
                          </w:divBdr>
                          <w:divsChild>
                            <w:div w:id="2053382416">
                              <w:marLeft w:val="0"/>
                              <w:marRight w:val="0"/>
                              <w:marTop w:val="0"/>
                              <w:marBottom w:val="0"/>
                              <w:divBdr>
                                <w:top w:val="none" w:sz="0" w:space="0" w:color="auto"/>
                                <w:left w:val="none" w:sz="0" w:space="0" w:color="auto"/>
                                <w:bottom w:val="none" w:sz="0" w:space="0" w:color="auto"/>
                                <w:right w:val="none" w:sz="0" w:space="0" w:color="auto"/>
                              </w:divBdr>
                              <w:divsChild>
                                <w:div w:id="1439259217">
                                  <w:marLeft w:val="0"/>
                                  <w:marRight w:val="0"/>
                                  <w:marTop w:val="0"/>
                                  <w:marBottom w:val="0"/>
                                  <w:divBdr>
                                    <w:top w:val="none" w:sz="0" w:space="0" w:color="auto"/>
                                    <w:left w:val="none" w:sz="0" w:space="0" w:color="auto"/>
                                    <w:bottom w:val="none" w:sz="0" w:space="0" w:color="auto"/>
                                    <w:right w:val="none" w:sz="0" w:space="0" w:color="auto"/>
                                  </w:divBdr>
                                  <w:divsChild>
                                    <w:div w:id="236400876">
                                      <w:marLeft w:val="150"/>
                                      <w:marRight w:val="60"/>
                                      <w:marTop w:val="0"/>
                                      <w:marBottom w:val="0"/>
                                      <w:divBdr>
                                        <w:top w:val="none" w:sz="0" w:space="0" w:color="auto"/>
                                        <w:left w:val="none" w:sz="0" w:space="0" w:color="auto"/>
                                        <w:bottom w:val="none" w:sz="0" w:space="0" w:color="auto"/>
                                        <w:right w:val="none" w:sz="0" w:space="0" w:color="auto"/>
                                      </w:divBdr>
                                      <w:divsChild>
                                        <w:div w:id="734086579">
                                          <w:marLeft w:val="0"/>
                                          <w:marRight w:val="0"/>
                                          <w:marTop w:val="0"/>
                                          <w:marBottom w:val="0"/>
                                          <w:divBdr>
                                            <w:top w:val="none" w:sz="0" w:space="0" w:color="auto"/>
                                            <w:left w:val="none" w:sz="0" w:space="0" w:color="auto"/>
                                            <w:bottom w:val="none" w:sz="0" w:space="0" w:color="auto"/>
                                            <w:right w:val="none" w:sz="0" w:space="0" w:color="auto"/>
                                          </w:divBdr>
                                          <w:divsChild>
                                            <w:div w:id="1682273728">
                                              <w:marLeft w:val="0"/>
                                              <w:marRight w:val="0"/>
                                              <w:marTop w:val="0"/>
                                              <w:marBottom w:val="0"/>
                                              <w:divBdr>
                                                <w:top w:val="none" w:sz="0" w:space="0" w:color="auto"/>
                                                <w:left w:val="none" w:sz="0" w:space="0" w:color="auto"/>
                                                <w:bottom w:val="none" w:sz="0" w:space="0" w:color="auto"/>
                                                <w:right w:val="none" w:sz="0" w:space="0" w:color="auto"/>
                                              </w:divBdr>
                                            </w:div>
                                            <w:div w:id="1929731423">
                                              <w:marLeft w:val="0"/>
                                              <w:marRight w:val="0"/>
                                              <w:marTop w:val="0"/>
                                              <w:marBottom w:val="0"/>
                                              <w:divBdr>
                                                <w:top w:val="none" w:sz="0" w:space="0" w:color="auto"/>
                                                <w:left w:val="none" w:sz="0" w:space="0" w:color="auto"/>
                                                <w:bottom w:val="none" w:sz="0" w:space="0" w:color="auto"/>
                                                <w:right w:val="none" w:sz="0" w:space="0" w:color="auto"/>
                                              </w:divBdr>
                                            </w:div>
                                            <w:div w:id="465200681">
                                              <w:marLeft w:val="0"/>
                                              <w:marRight w:val="0"/>
                                              <w:marTop w:val="0"/>
                                              <w:marBottom w:val="0"/>
                                              <w:divBdr>
                                                <w:top w:val="none" w:sz="0" w:space="0" w:color="auto"/>
                                                <w:left w:val="none" w:sz="0" w:space="0" w:color="auto"/>
                                                <w:bottom w:val="none" w:sz="0" w:space="0" w:color="auto"/>
                                                <w:right w:val="none" w:sz="0" w:space="0" w:color="auto"/>
                                              </w:divBdr>
                                            </w:div>
                                            <w:div w:id="1700860210">
                                              <w:marLeft w:val="0"/>
                                              <w:marRight w:val="0"/>
                                              <w:marTop w:val="0"/>
                                              <w:marBottom w:val="0"/>
                                              <w:divBdr>
                                                <w:top w:val="none" w:sz="0" w:space="0" w:color="auto"/>
                                                <w:left w:val="none" w:sz="0" w:space="0" w:color="auto"/>
                                                <w:bottom w:val="none" w:sz="0" w:space="0" w:color="auto"/>
                                                <w:right w:val="none" w:sz="0" w:space="0" w:color="auto"/>
                                              </w:divBdr>
                                            </w:div>
                                            <w:div w:id="11276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1560">
      <w:bodyDiv w:val="1"/>
      <w:marLeft w:val="0"/>
      <w:marRight w:val="0"/>
      <w:marTop w:val="0"/>
      <w:marBottom w:val="0"/>
      <w:divBdr>
        <w:top w:val="none" w:sz="0" w:space="0" w:color="auto"/>
        <w:left w:val="none" w:sz="0" w:space="0" w:color="auto"/>
        <w:bottom w:val="none" w:sz="0" w:space="0" w:color="auto"/>
        <w:right w:val="none" w:sz="0" w:space="0" w:color="auto"/>
      </w:divBdr>
      <w:divsChild>
        <w:div w:id="2027555524">
          <w:marLeft w:val="446"/>
          <w:marRight w:val="0"/>
          <w:marTop w:val="96"/>
          <w:marBottom w:val="120"/>
          <w:divBdr>
            <w:top w:val="none" w:sz="0" w:space="0" w:color="auto"/>
            <w:left w:val="none" w:sz="0" w:space="0" w:color="auto"/>
            <w:bottom w:val="none" w:sz="0" w:space="0" w:color="auto"/>
            <w:right w:val="none" w:sz="0" w:space="0" w:color="auto"/>
          </w:divBdr>
        </w:div>
      </w:divsChild>
    </w:div>
    <w:div w:id="843016040">
      <w:bodyDiv w:val="1"/>
      <w:marLeft w:val="0"/>
      <w:marRight w:val="0"/>
      <w:marTop w:val="0"/>
      <w:marBottom w:val="0"/>
      <w:divBdr>
        <w:top w:val="none" w:sz="0" w:space="0" w:color="auto"/>
        <w:left w:val="none" w:sz="0" w:space="0" w:color="auto"/>
        <w:bottom w:val="none" w:sz="0" w:space="0" w:color="auto"/>
        <w:right w:val="none" w:sz="0" w:space="0" w:color="auto"/>
      </w:divBdr>
      <w:divsChild>
        <w:div w:id="817840851">
          <w:marLeft w:val="0"/>
          <w:marRight w:val="0"/>
          <w:marTop w:val="0"/>
          <w:marBottom w:val="0"/>
          <w:divBdr>
            <w:top w:val="none" w:sz="0" w:space="0" w:color="auto"/>
            <w:left w:val="none" w:sz="0" w:space="0" w:color="auto"/>
            <w:bottom w:val="none" w:sz="0" w:space="0" w:color="auto"/>
            <w:right w:val="none" w:sz="0" w:space="0" w:color="auto"/>
          </w:divBdr>
          <w:divsChild>
            <w:div w:id="1694305576">
              <w:marLeft w:val="0"/>
              <w:marRight w:val="0"/>
              <w:marTop w:val="0"/>
              <w:marBottom w:val="0"/>
              <w:divBdr>
                <w:top w:val="none" w:sz="0" w:space="0" w:color="auto"/>
                <w:left w:val="none" w:sz="0" w:space="0" w:color="auto"/>
                <w:bottom w:val="none" w:sz="0" w:space="0" w:color="auto"/>
                <w:right w:val="none" w:sz="0" w:space="0" w:color="auto"/>
              </w:divBdr>
              <w:divsChild>
                <w:div w:id="1682733280">
                  <w:marLeft w:val="0"/>
                  <w:marRight w:val="0"/>
                  <w:marTop w:val="0"/>
                  <w:marBottom w:val="0"/>
                  <w:divBdr>
                    <w:top w:val="none" w:sz="0" w:space="0" w:color="auto"/>
                    <w:left w:val="none" w:sz="0" w:space="0" w:color="auto"/>
                    <w:bottom w:val="none" w:sz="0" w:space="0" w:color="auto"/>
                    <w:right w:val="none" w:sz="0" w:space="0" w:color="auto"/>
                  </w:divBdr>
                  <w:divsChild>
                    <w:div w:id="877937241">
                      <w:marLeft w:val="0"/>
                      <w:marRight w:val="0"/>
                      <w:marTop w:val="0"/>
                      <w:marBottom w:val="0"/>
                      <w:divBdr>
                        <w:top w:val="none" w:sz="0" w:space="0" w:color="auto"/>
                        <w:left w:val="none" w:sz="0" w:space="0" w:color="auto"/>
                        <w:bottom w:val="none" w:sz="0" w:space="0" w:color="auto"/>
                        <w:right w:val="none" w:sz="0" w:space="0" w:color="auto"/>
                      </w:divBdr>
                      <w:divsChild>
                        <w:div w:id="1004095007">
                          <w:marLeft w:val="0"/>
                          <w:marRight w:val="0"/>
                          <w:marTop w:val="0"/>
                          <w:marBottom w:val="0"/>
                          <w:divBdr>
                            <w:top w:val="none" w:sz="0" w:space="0" w:color="auto"/>
                            <w:left w:val="none" w:sz="0" w:space="0" w:color="auto"/>
                            <w:bottom w:val="none" w:sz="0" w:space="0" w:color="auto"/>
                            <w:right w:val="none" w:sz="0" w:space="0" w:color="auto"/>
                          </w:divBdr>
                          <w:divsChild>
                            <w:div w:id="405030591">
                              <w:marLeft w:val="0"/>
                              <w:marRight w:val="0"/>
                              <w:marTop w:val="0"/>
                              <w:marBottom w:val="0"/>
                              <w:divBdr>
                                <w:top w:val="none" w:sz="0" w:space="0" w:color="auto"/>
                                <w:left w:val="none" w:sz="0" w:space="0" w:color="auto"/>
                                <w:bottom w:val="none" w:sz="0" w:space="0" w:color="auto"/>
                                <w:right w:val="none" w:sz="0" w:space="0" w:color="auto"/>
                              </w:divBdr>
                              <w:divsChild>
                                <w:div w:id="1042286903">
                                  <w:marLeft w:val="0"/>
                                  <w:marRight w:val="0"/>
                                  <w:marTop w:val="0"/>
                                  <w:marBottom w:val="0"/>
                                  <w:divBdr>
                                    <w:top w:val="none" w:sz="0" w:space="0" w:color="auto"/>
                                    <w:left w:val="none" w:sz="0" w:space="0" w:color="auto"/>
                                    <w:bottom w:val="none" w:sz="0" w:space="0" w:color="auto"/>
                                    <w:right w:val="none" w:sz="0" w:space="0" w:color="auto"/>
                                  </w:divBdr>
                                  <w:divsChild>
                                    <w:div w:id="1997606671">
                                      <w:marLeft w:val="0"/>
                                      <w:marRight w:val="0"/>
                                      <w:marTop w:val="0"/>
                                      <w:marBottom w:val="0"/>
                                      <w:divBdr>
                                        <w:top w:val="none" w:sz="0" w:space="0" w:color="auto"/>
                                        <w:left w:val="none" w:sz="0" w:space="0" w:color="auto"/>
                                        <w:bottom w:val="none" w:sz="0" w:space="0" w:color="auto"/>
                                        <w:right w:val="none" w:sz="0" w:space="0" w:color="auto"/>
                                      </w:divBdr>
                                      <w:divsChild>
                                        <w:div w:id="11416743">
                                          <w:marLeft w:val="0"/>
                                          <w:marRight w:val="0"/>
                                          <w:marTop w:val="0"/>
                                          <w:marBottom w:val="0"/>
                                          <w:divBdr>
                                            <w:top w:val="none" w:sz="0" w:space="0" w:color="auto"/>
                                            <w:left w:val="none" w:sz="0" w:space="0" w:color="auto"/>
                                            <w:bottom w:val="none" w:sz="0" w:space="0" w:color="auto"/>
                                            <w:right w:val="none" w:sz="0" w:space="0" w:color="auto"/>
                                          </w:divBdr>
                                          <w:divsChild>
                                            <w:div w:id="1830290856">
                                              <w:marLeft w:val="0"/>
                                              <w:marRight w:val="0"/>
                                              <w:marTop w:val="0"/>
                                              <w:marBottom w:val="0"/>
                                              <w:divBdr>
                                                <w:top w:val="none" w:sz="0" w:space="0" w:color="auto"/>
                                                <w:left w:val="none" w:sz="0" w:space="0" w:color="auto"/>
                                                <w:bottom w:val="none" w:sz="0" w:space="0" w:color="auto"/>
                                                <w:right w:val="none" w:sz="0" w:space="0" w:color="auto"/>
                                              </w:divBdr>
                                              <w:divsChild>
                                                <w:div w:id="20859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840624">
      <w:bodyDiv w:val="1"/>
      <w:marLeft w:val="0"/>
      <w:marRight w:val="0"/>
      <w:marTop w:val="0"/>
      <w:marBottom w:val="0"/>
      <w:divBdr>
        <w:top w:val="none" w:sz="0" w:space="0" w:color="auto"/>
        <w:left w:val="none" w:sz="0" w:space="0" w:color="auto"/>
        <w:bottom w:val="none" w:sz="0" w:space="0" w:color="auto"/>
        <w:right w:val="none" w:sz="0" w:space="0" w:color="auto"/>
      </w:divBdr>
      <w:divsChild>
        <w:div w:id="406848150">
          <w:marLeft w:val="0"/>
          <w:marRight w:val="0"/>
          <w:marTop w:val="0"/>
          <w:marBottom w:val="0"/>
          <w:divBdr>
            <w:top w:val="none" w:sz="0" w:space="0" w:color="auto"/>
            <w:left w:val="none" w:sz="0" w:space="0" w:color="auto"/>
            <w:bottom w:val="none" w:sz="0" w:space="0" w:color="auto"/>
            <w:right w:val="none" w:sz="0" w:space="0" w:color="auto"/>
          </w:divBdr>
        </w:div>
      </w:divsChild>
    </w:div>
    <w:div w:id="1352027660">
      <w:bodyDiv w:val="1"/>
      <w:marLeft w:val="0"/>
      <w:marRight w:val="0"/>
      <w:marTop w:val="0"/>
      <w:marBottom w:val="0"/>
      <w:divBdr>
        <w:top w:val="none" w:sz="0" w:space="0" w:color="auto"/>
        <w:left w:val="none" w:sz="0" w:space="0" w:color="auto"/>
        <w:bottom w:val="none" w:sz="0" w:space="0" w:color="auto"/>
        <w:right w:val="none" w:sz="0" w:space="0" w:color="auto"/>
      </w:divBdr>
      <w:divsChild>
        <w:div w:id="1628471221">
          <w:marLeft w:val="446"/>
          <w:marRight w:val="0"/>
          <w:marTop w:val="86"/>
          <w:marBottom w:val="120"/>
          <w:divBdr>
            <w:top w:val="none" w:sz="0" w:space="0" w:color="auto"/>
            <w:left w:val="none" w:sz="0" w:space="0" w:color="auto"/>
            <w:bottom w:val="none" w:sz="0" w:space="0" w:color="auto"/>
            <w:right w:val="none" w:sz="0" w:space="0" w:color="auto"/>
          </w:divBdr>
        </w:div>
        <w:div w:id="717822249">
          <w:marLeft w:val="446"/>
          <w:marRight w:val="0"/>
          <w:marTop w:val="86"/>
          <w:marBottom w:val="120"/>
          <w:divBdr>
            <w:top w:val="none" w:sz="0" w:space="0" w:color="auto"/>
            <w:left w:val="none" w:sz="0" w:space="0" w:color="auto"/>
            <w:bottom w:val="none" w:sz="0" w:space="0" w:color="auto"/>
            <w:right w:val="none" w:sz="0" w:space="0" w:color="auto"/>
          </w:divBdr>
        </w:div>
        <w:div w:id="360862189">
          <w:marLeft w:val="446"/>
          <w:marRight w:val="0"/>
          <w:marTop w:val="86"/>
          <w:marBottom w:val="120"/>
          <w:divBdr>
            <w:top w:val="none" w:sz="0" w:space="0" w:color="auto"/>
            <w:left w:val="none" w:sz="0" w:space="0" w:color="auto"/>
            <w:bottom w:val="none" w:sz="0" w:space="0" w:color="auto"/>
            <w:right w:val="none" w:sz="0" w:space="0" w:color="auto"/>
          </w:divBdr>
        </w:div>
        <w:div w:id="2035425085">
          <w:marLeft w:val="446"/>
          <w:marRight w:val="0"/>
          <w:marTop w:val="86"/>
          <w:marBottom w:val="120"/>
          <w:divBdr>
            <w:top w:val="none" w:sz="0" w:space="0" w:color="auto"/>
            <w:left w:val="none" w:sz="0" w:space="0" w:color="auto"/>
            <w:bottom w:val="none" w:sz="0" w:space="0" w:color="auto"/>
            <w:right w:val="none" w:sz="0" w:space="0" w:color="auto"/>
          </w:divBdr>
        </w:div>
        <w:div w:id="1623808791">
          <w:marLeft w:val="446"/>
          <w:marRight w:val="0"/>
          <w:marTop w:val="86"/>
          <w:marBottom w:val="120"/>
          <w:divBdr>
            <w:top w:val="none" w:sz="0" w:space="0" w:color="auto"/>
            <w:left w:val="none" w:sz="0" w:space="0" w:color="auto"/>
            <w:bottom w:val="none" w:sz="0" w:space="0" w:color="auto"/>
            <w:right w:val="none" w:sz="0" w:space="0" w:color="auto"/>
          </w:divBdr>
        </w:div>
        <w:div w:id="1869831997">
          <w:marLeft w:val="446"/>
          <w:marRight w:val="0"/>
          <w:marTop w:val="86"/>
          <w:marBottom w:val="120"/>
          <w:divBdr>
            <w:top w:val="none" w:sz="0" w:space="0" w:color="auto"/>
            <w:left w:val="none" w:sz="0" w:space="0" w:color="auto"/>
            <w:bottom w:val="none" w:sz="0" w:space="0" w:color="auto"/>
            <w:right w:val="none" w:sz="0" w:space="0" w:color="auto"/>
          </w:divBdr>
        </w:div>
        <w:div w:id="1318723692">
          <w:marLeft w:val="446"/>
          <w:marRight w:val="0"/>
          <w:marTop w:val="86"/>
          <w:marBottom w:val="120"/>
          <w:divBdr>
            <w:top w:val="none" w:sz="0" w:space="0" w:color="auto"/>
            <w:left w:val="none" w:sz="0" w:space="0" w:color="auto"/>
            <w:bottom w:val="none" w:sz="0" w:space="0" w:color="auto"/>
            <w:right w:val="none" w:sz="0" w:space="0" w:color="auto"/>
          </w:divBdr>
        </w:div>
      </w:divsChild>
    </w:div>
    <w:div w:id="1378622914">
      <w:bodyDiv w:val="1"/>
      <w:marLeft w:val="0"/>
      <w:marRight w:val="0"/>
      <w:marTop w:val="0"/>
      <w:marBottom w:val="0"/>
      <w:divBdr>
        <w:top w:val="none" w:sz="0" w:space="0" w:color="auto"/>
        <w:left w:val="none" w:sz="0" w:space="0" w:color="auto"/>
        <w:bottom w:val="none" w:sz="0" w:space="0" w:color="auto"/>
        <w:right w:val="none" w:sz="0" w:space="0" w:color="auto"/>
      </w:divBdr>
      <w:divsChild>
        <w:div w:id="1139306239">
          <w:marLeft w:val="0"/>
          <w:marRight w:val="0"/>
          <w:marTop w:val="0"/>
          <w:marBottom w:val="0"/>
          <w:divBdr>
            <w:top w:val="none" w:sz="0" w:space="0" w:color="auto"/>
            <w:left w:val="none" w:sz="0" w:space="0" w:color="auto"/>
            <w:bottom w:val="none" w:sz="0" w:space="0" w:color="auto"/>
            <w:right w:val="none" w:sz="0" w:space="0" w:color="auto"/>
          </w:divBdr>
          <w:divsChild>
            <w:div w:id="1189873980">
              <w:marLeft w:val="0"/>
              <w:marRight w:val="0"/>
              <w:marTop w:val="0"/>
              <w:marBottom w:val="0"/>
              <w:divBdr>
                <w:top w:val="none" w:sz="0" w:space="0" w:color="auto"/>
                <w:left w:val="none" w:sz="0" w:space="0" w:color="auto"/>
                <w:bottom w:val="none" w:sz="0" w:space="0" w:color="auto"/>
                <w:right w:val="none" w:sz="0" w:space="0" w:color="auto"/>
              </w:divBdr>
              <w:divsChild>
                <w:div w:id="142739802">
                  <w:marLeft w:val="0"/>
                  <w:marRight w:val="0"/>
                  <w:marTop w:val="100"/>
                  <w:marBottom w:val="100"/>
                  <w:divBdr>
                    <w:top w:val="none" w:sz="0" w:space="0" w:color="auto"/>
                    <w:left w:val="none" w:sz="0" w:space="0" w:color="auto"/>
                    <w:bottom w:val="none" w:sz="0" w:space="0" w:color="auto"/>
                    <w:right w:val="none" w:sz="0" w:space="0" w:color="auto"/>
                  </w:divBdr>
                  <w:divsChild>
                    <w:div w:id="58674885">
                      <w:marLeft w:val="0"/>
                      <w:marRight w:val="0"/>
                      <w:marTop w:val="0"/>
                      <w:marBottom w:val="600"/>
                      <w:divBdr>
                        <w:top w:val="none" w:sz="0" w:space="0" w:color="auto"/>
                        <w:left w:val="none" w:sz="0" w:space="0" w:color="auto"/>
                        <w:bottom w:val="none" w:sz="0" w:space="0" w:color="auto"/>
                        <w:right w:val="none" w:sz="0" w:space="0" w:color="auto"/>
                      </w:divBdr>
                      <w:divsChild>
                        <w:div w:id="1107235361">
                          <w:marLeft w:val="0"/>
                          <w:marRight w:val="0"/>
                          <w:marTop w:val="0"/>
                          <w:marBottom w:val="0"/>
                          <w:divBdr>
                            <w:top w:val="none" w:sz="0" w:space="0" w:color="auto"/>
                            <w:left w:val="none" w:sz="0" w:space="0" w:color="auto"/>
                            <w:bottom w:val="none" w:sz="0" w:space="0" w:color="auto"/>
                            <w:right w:val="none" w:sz="0" w:space="0" w:color="auto"/>
                          </w:divBdr>
                          <w:divsChild>
                            <w:div w:id="1873836622">
                              <w:marLeft w:val="0"/>
                              <w:marRight w:val="0"/>
                              <w:marTop w:val="0"/>
                              <w:marBottom w:val="0"/>
                              <w:divBdr>
                                <w:top w:val="none" w:sz="0" w:space="0" w:color="auto"/>
                                <w:left w:val="none" w:sz="0" w:space="0" w:color="auto"/>
                                <w:bottom w:val="none" w:sz="0" w:space="0" w:color="auto"/>
                                <w:right w:val="none" w:sz="0" w:space="0" w:color="auto"/>
                              </w:divBdr>
                              <w:divsChild>
                                <w:div w:id="1202477158">
                                  <w:marLeft w:val="0"/>
                                  <w:marRight w:val="0"/>
                                  <w:marTop w:val="0"/>
                                  <w:marBottom w:val="0"/>
                                  <w:divBdr>
                                    <w:top w:val="none" w:sz="0" w:space="0" w:color="auto"/>
                                    <w:left w:val="none" w:sz="0" w:space="0" w:color="auto"/>
                                    <w:bottom w:val="none" w:sz="0" w:space="0" w:color="auto"/>
                                    <w:right w:val="none" w:sz="0" w:space="0" w:color="auto"/>
                                  </w:divBdr>
                                  <w:divsChild>
                                    <w:div w:id="1448623957">
                                      <w:marLeft w:val="0"/>
                                      <w:marRight w:val="0"/>
                                      <w:marTop w:val="0"/>
                                      <w:marBottom w:val="0"/>
                                      <w:divBdr>
                                        <w:top w:val="none" w:sz="0" w:space="0" w:color="auto"/>
                                        <w:left w:val="none" w:sz="0" w:space="0" w:color="auto"/>
                                        <w:bottom w:val="none" w:sz="0" w:space="0" w:color="auto"/>
                                        <w:right w:val="none" w:sz="0" w:space="0" w:color="auto"/>
                                      </w:divBdr>
                                      <w:divsChild>
                                        <w:div w:id="554700453">
                                          <w:marLeft w:val="0"/>
                                          <w:marRight w:val="0"/>
                                          <w:marTop w:val="0"/>
                                          <w:marBottom w:val="0"/>
                                          <w:divBdr>
                                            <w:top w:val="none" w:sz="0" w:space="0" w:color="auto"/>
                                            <w:left w:val="none" w:sz="0" w:space="0" w:color="auto"/>
                                            <w:bottom w:val="none" w:sz="0" w:space="0" w:color="auto"/>
                                            <w:right w:val="none" w:sz="0" w:space="0" w:color="auto"/>
                                          </w:divBdr>
                                        </w:div>
                                      </w:divsChild>
                                    </w:div>
                                    <w:div w:id="398669455">
                                      <w:marLeft w:val="0"/>
                                      <w:marRight w:val="0"/>
                                      <w:marTop w:val="0"/>
                                      <w:marBottom w:val="0"/>
                                      <w:divBdr>
                                        <w:top w:val="none" w:sz="0" w:space="0" w:color="auto"/>
                                        <w:left w:val="none" w:sz="0" w:space="0" w:color="auto"/>
                                        <w:bottom w:val="none" w:sz="0" w:space="0" w:color="auto"/>
                                        <w:right w:val="none" w:sz="0" w:space="0" w:color="auto"/>
                                      </w:divBdr>
                                      <w:divsChild>
                                        <w:div w:id="1088766841">
                                          <w:marLeft w:val="0"/>
                                          <w:marRight w:val="0"/>
                                          <w:marTop w:val="0"/>
                                          <w:marBottom w:val="0"/>
                                          <w:divBdr>
                                            <w:top w:val="none" w:sz="0" w:space="0" w:color="auto"/>
                                            <w:left w:val="none" w:sz="0" w:space="0" w:color="auto"/>
                                            <w:bottom w:val="none" w:sz="0" w:space="0" w:color="auto"/>
                                            <w:right w:val="none" w:sz="0" w:space="0" w:color="auto"/>
                                          </w:divBdr>
                                        </w:div>
                                      </w:divsChild>
                                    </w:div>
                                    <w:div w:id="459494735">
                                      <w:marLeft w:val="0"/>
                                      <w:marRight w:val="0"/>
                                      <w:marTop w:val="0"/>
                                      <w:marBottom w:val="0"/>
                                      <w:divBdr>
                                        <w:top w:val="none" w:sz="0" w:space="0" w:color="auto"/>
                                        <w:left w:val="none" w:sz="0" w:space="0" w:color="auto"/>
                                        <w:bottom w:val="none" w:sz="0" w:space="0" w:color="auto"/>
                                        <w:right w:val="none" w:sz="0" w:space="0" w:color="auto"/>
                                      </w:divBdr>
                                      <w:divsChild>
                                        <w:div w:id="307707525">
                                          <w:marLeft w:val="0"/>
                                          <w:marRight w:val="0"/>
                                          <w:marTop w:val="0"/>
                                          <w:marBottom w:val="0"/>
                                          <w:divBdr>
                                            <w:top w:val="none" w:sz="0" w:space="0" w:color="auto"/>
                                            <w:left w:val="none" w:sz="0" w:space="0" w:color="auto"/>
                                            <w:bottom w:val="none" w:sz="0" w:space="0" w:color="auto"/>
                                            <w:right w:val="none" w:sz="0" w:space="0" w:color="auto"/>
                                          </w:divBdr>
                                        </w:div>
                                      </w:divsChild>
                                    </w:div>
                                    <w:div w:id="1277785444">
                                      <w:marLeft w:val="0"/>
                                      <w:marRight w:val="0"/>
                                      <w:marTop w:val="0"/>
                                      <w:marBottom w:val="0"/>
                                      <w:divBdr>
                                        <w:top w:val="none" w:sz="0" w:space="0" w:color="auto"/>
                                        <w:left w:val="none" w:sz="0" w:space="0" w:color="auto"/>
                                        <w:bottom w:val="none" w:sz="0" w:space="0" w:color="auto"/>
                                        <w:right w:val="none" w:sz="0" w:space="0" w:color="auto"/>
                                      </w:divBdr>
                                      <w:divsChild>
                                        <w:div w:id="1479808567">
                                          <w:marLeft w:val="0"/>
                                          <w:marRight w:val="0"/>
                                          <w:marTop w:val="0"/>
                                          <w:marBottom w:val="0"/>
                                          <w:divBdr>
                                            <w:top w:val="none" w:sz="0" w:space="0" w:color="auto"/>
                                            <w:left w:val="none" w:sz="0" w:space="0" w:color="auto"/>
                                            <w:bottom w:val="none" w:sz="0" w:space="0" w:color="auto"/>
                                            <w:right w:val="none" w:sz="0" w:space="0" w:color="auto"/>
                                          </w:divBdr>
                                        </w:div>
                                      </w:divsChild>
                                    </w:div>
                                    <w:div w:id="2119979577">
                                      <w:marLeft w:val="0"/>
                                      <w:marRight w:val="0"/>
                                      <w:marTop w:val="0"/>
                                      <w:marBottom w:val="0"/>
                                      <w:divBdr>
                                        <w:top w:val="none" w:sz="0" w:space="0" w:color="auto"/>
                                        <w:left w:val="none" w:sz="0" w:space="0" w:color="auto"/>
                                        <w:bottom w:val="none" w:sz="0" w:space="0" w:color="auto"/>
                                        <w:right w:val="none" w:sz="0" w:space="0" w:color="auto"/>
                                      </w:divBdr>
                                      <w:divsChild>
                                        <w:div w:id="916092913">
                                          <w:marLeft w:val="0"/>
                                          <w:marRight w:val="0"/>
                                          <w:marTop w:val="0"/>
                                          <w:marBottom w:val="0"/>
                                          <w:divBdr>
                                            <w:top w:val="none" w:sz="0" w:space="0" w:color="auto"/>
                                            <w:left w:val="none" w:sz="0" w:space="0" w:color="auto"/>
                                            <w:bottom w:val="none" w:sz="0" w:space="0" w:color="auto"/>
                                            <w:right w:val="none" w:sz="0" w:space="0" w:color="auto"/>
                                          </w:divBdr>
                                        </w:div>
                                      </w:divsChild>
                                    </w:div>
                                    <w:div w:id="638650133">
                                      <w:marLeft w:val="0"/>
                                      <w:marRight w:val="0"/>
                                      <w:marTop w:val="0"/>
                                      <w:marBottom w:val="0"/>
                                      <w:divBdr>
                                        <w:top w:val="none" w:sz="0" w:space="0" w:color="auto"/>
                                        <w:left w:val="none" w:sz="0" w:space="0" w:color="auto"/>
                                        <w:bottom w:val="none" w:sz="0" w:space="0" w:color="auto"/>
                                        <w:right w:val="none" w:sz="0" w:space="0" w:color="auto"/>
                                      </w:divBdr>
                                      <w:divsChild>
                                        <w:div w:id="871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808099">
      <w:bodyDiv w:val="1"/>
      <w:marLeft w:val="0"/>
      <w:marRight w:val="0"/>
      <w:marTop w:val="0"/>
      <w:marBottom w:val="0"/>
      <w:divBdr>
        <w:top w:val="none" w:sz="0" w:space="0" w:color="auto"/>
        <w:left w:val="none" w:sz="0" w:space="0" w:color="auto"/>
        <w:bottom w:val="none" w:sz="0" w:space="0" w:color="auto"/>
        <w:right w:val="none" w:sz="0" w:space="0" w:color="auto"/>
      </w:divBdr>
      <w:divsChild>
        <w:div w:id="904948919">
          <w:marLeft w:val="1886"/>
          <w:marRight w:val="0"/>
          <w:marTop w:val="91"/>
          <w:marBottom w:val="120"/>
          <w:divBdr>
            <w:top w:val="none" w:sz="0" w:space="0" w:color="auto"/>
            <w:left w:val="none" w:sz="0" w:space="0" w:color="auto"/>
            <w:bottom w:val="none" w:sz="0" w:space="0" w:color="auto"/>
            <w:right w:val="none" w:sz="0" w:space="0" w:color="auto"/>
          </w:divBdr>
        </w:div>
      </w:divsChild>
    </w:div>
    <w:div w:id="1600604986">
      <w:bodyDiv w:val="1"/>
      <w:marLeft w:val="0"/>
      <w:marRight w:val="0"/>
      <w:marTop w:val="0"/>
      <w:marBottom w:val="0"/>
      <w:divBdr>
        <w:top w:val="none" w:sz="0" w:space="0" w:color="auto"/>
        <w:left w:val="none" w:sz="0" w:space="0" w:color="auto"/>
        <w:bottom w:val="none" w:sz="0" w:space="0" w:color="auto"/>
        <w:right w:val="none" w:sz="0" w:space="0" w:color="auto"/>
      </w:divBdr>
      <w:divsChild>
        <w:div w:id="19354153">
          <w:marLeft w:val="446"/>
          <w:marRight w:val="0"/>
          <w:marTop w:val="86"/>
          <w:marBottom w:val="120"/>
          <w:divBdr>
            <w:top w:val="none" w:sz="0" w:space="0" w:color="auto"/>
            <w:left w:val="none" w:sz="0" w:space="0" w:color="auto"/>
            <w:bottom w:val="none" w:sz="0" w:space="0" w:color="auto"/>
            <w:right w:val="none" w:sz="0" w:space="0" w:color="auto"/>
          </w:divBdr>
        </w:div>
        <w:div w:id="2095584509">
          <w:marLeft w:val="446"/>
          <w:marRight w:val="0"/>
          <w:marTop w:val="86"/>
          <w:marBottom w:val="120"/>
          <w:divBdr>
            <w:top w:val="none" w:sz="0" w:space="0" w:color="auto"/>
            <w:left w:val="none" w:sz="0" w:space="0" w:color="auto"/>
            <w:bottom w:val="none" w:sz="0" w:space="0" w:color="auto"/>
            <w:right w:val="none" w:sz="0" w:space="0" w:color="auto"/>
          </w:divBdr>
        </w:div>
        <w:div w:id="198326773">
          <w:marLeft w:val="446"/>
          <w:marRight w:val="0"/>
          <w:marTop w:val="86"/>
          <w:marBottom w:val="120"/>
          <w:divBdr>
            <w:top w:val="none" w:sz="0" w:space="0" w:color="auto"/>
            <w:left w:val="none" w:sz="0" w:space="0" w:color="auto"/>
            <w:bottom w:val="none" w:sz="0" w:space="0" w:color="auto"/>
            <w:right w:val="none" w:sz="0" w:space="0" w:color="auto"/>
          </w:divBdr>
        </w:div>
        <w:div w:id="1363241275">
          <w:marLeft w:val="446"/>
          <w:marRight w:val="0"/>
          <w:marTop w:val="86"/>
          <w:marBottom w:val="120"/>
          <w:divBdr>
            <w:top w:val="none" w:sz="0" w:space="0" w:color="auto"/>
            <w:left w:val="none" w:sz="0" w:space="0" w:color="auto"/>
            <w:bottom w:val="none" w:sz="0" w:space="0" w:color="auto"/>
            <w:right w:val="none" w:sz="0" w:space="0" w:color="auto"/>
          </w:divBdr>
        </w:div>
        <w:div w:id="243347076">
          <w:marLeft w:val="446"/>
          <w:marRight w:val="0"/>
          <w:marTop w:val="86"/>
          <w:marBottom w:val="120"/>
          <w:divBdr>
            <w:top w:val="none" w:sz="0" w:space="0" w:color="auto"/>
            <w:left w:val="none" w:sz="0" w:space="0" w:color="auto"/>
            <w:bottom w:val="none" w:sz="0" w:space="0" w:color="auto"/>
            <w:right w:val="none" w:sz="0" w:space="0" w:color="auto"/>
          </w:divBdr>
        </w:div>
        <w:div w:id="1513059346">
          <w:marLeft w:val="446"/>
          <w:marRight w:val="0"/>
          <w:marTop w:val="86"/>
          <w:marBottom w:val="120"/>
          <w:divBdr>
            <w:top w:val="none" w:sz="0" w:space="0" w:color="auto"/>
            <w:left w:val="none" w:sz="0" w:space="0" w:color="auto"/>
            <w:bottom w:val="none" w:sz="0" w:space="0" w:color="auto"/>
            <w:right w:val="none" w:sz="0" w:space="0" w:color="auto"/>
          </w:divBdr>
        </w:div>
        <w:div w:id="425661474">
          <w:marLeft w:val="446"/>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Rock</cp:lastModifiedBy>
  <cp:revision>2</cp:revision>
  <cp:lastPrinted>2017-06-15T21:32:00Z</cp:lastPrinted>
  <dcterms:created xsi:type="dcterms:W3CDTF">2018-10-09T17:35:00Z</dcterms:created>
  <dcterms:modified xsi:type="dcterms:W3CDTF">2018-10-09T17:35:00Z</dcterms:modified>
</cp:coreProperties>
</file>